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38C9F" w14:textId="77777777" w:rsidR="00B85CE4" w:rsidRPr="00B85CE4" w:rsidRDefault="00B85CE4" w:rsidP="00B85CE4">
      <w:pPr>
        <w:widowControl w:val="0"/>
        <w:spacing w:line="240" w:lineRule="auto"/>
        <w:rPr>
          <w:rFonts w:eastAsia="Times New Roman" w:cs="Times New Roman"/>
          <w:color w:val="000000"/>
          <w:sz w:val="24"/>
          <w:szCs w:val="24"/>
        </w:rPr>
      </w:pPr>
    </w:p>
    <w:p w14:paraId="1E2694B1" w14:textId="77777777" w:rsidR="00B85CE4" w:rsidRPr="00B85CE4" w:rsidRDefault="00B85CE4" w:rsidP="00B85CE4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4"/>
        </w:rPr>
      </w:pPr>
      <w:r w:rsidRPr="00B85CE4">
        <w:rPr>
          <w:rFonts w:eastAsia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2B296B6" wp14:editId="184C639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23177A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14:paraId="6248809B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14:paraId="127A999F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14:paraId="04641E0A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14:paraId="0FE11EBB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B85CE4">
        <w:rPr>
          <w:rFonts w:eastAsia="Times New Roman" w:cs="Times New Roman"/>
          <w:b/>
          <w:color w:val="000000"/>
          <w:sz w:val="44"/>
          <w:szCs w:val="44"/>
        </w:rPr>
        <w:t xml:space="preserve">АДМИНИСТРАЦИЯ </w:t>
      </w:r>
    </w:p>
    <w:p w14:paraId="4A64AF25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B85CE4">
        <w:rPr>
          <w:rFonts w:eastAsia="Times New Roman" w:cs="Times New Roman"/>
          <w:b/>
          <w:color w:val="000000"/>
          <w:szCs w:val="20"/>
        </w:rPr>
        <w:t>ПЕЧЕНГСКОГО МУНИЦИПАЛЬНОГО ОКРУГА</w:t>
      </w:r>
    </w:p>
    <w:p w14:paraId="139FF5A9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B85CE4">
        <w:rPr>
          <w:rFonts w:eastAsia="Times New Roman" w:cs="Times New Roman"/>
          <w:b/>
          <w:color w:val="000000"/>
          <w:szCs w:val="20"/>
        </w:rPr>
        <w:t>МУРМАНСКОЙ ОБЛАСТИ</w:t>
      </w:r>
    </w:p>
    <w:p w14:paraId="7AA0185A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16"/>
          <w:szCs w:val="16"/>
        </w:rPr>
      </w:pPr>
    </w:p>
    <w:p w14:paraId="6AD32B3B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B85CE4">
        <w:rPr>
          <w:rFonts w:eastAsia="Times New Roman" w:cs="Times New Roman"/>
          <w:b/>
          <w:color w:val="000000"/>
          <w:sz w:val="44"/>
          <w:szCs w:val="44"/>
        </w:rPr>
        <w:t>ПОСТАНОВЛЕНИЕ</w:t>
      </w:r>
    </w:p>
    <w:p w14:paraId="422E5E0F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7DB4762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24E3D97" w14:textId="493C0A19" w:rsidR="00B85CE4" w:rsidRPr="00B85CE4" w:rsidRDefault="00B85CE4" w:rsidP="00B85CE4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0"/>
        </w:rPr>
      </w:pPr>
      <w:r w:rsidRPr="00B85CE4">
        <w:rPr>
          <w:rFonts w:eastAsia="Times New Roman" w:cs="Times New Roman"/>
          <w:b/>
          <w:color w:val="000000"/>
          <w:sz w:val="24"/>
          <w:szCs w:val="20"/>
        </w:rPr>
        <w:t xml:space="preserve">от </w:t>
      </w:r>
      <w:r w:rsidR="000553C8">
        <w:rPr>
          <w:rFonts w:eastAsia="Times New Roman" w:cs="Times New Roman"/>
          <w:b/>
          <w:color w:val="000000"/>
          <w:sz w:val="24"/>
          <w:szCs w:val="20"/>
        </w:rPr>
        <w:t xml:space="preserve">13.06.2023 </w:t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="000553C8">
        <w:rPr>
          <w:rFonts w:eastAsia="Times New Roman" w:cs="Times New Roman"/>
          <w:b/>
          <w:color w:val="000000"/>
          <w:sz w:val="24"/>
          <w:szCs w:val="20"/>
        </w:rPr>
        <w:tab/>
      </w:r>
      <w:r w:rsidRPr="00B85CE4">
        <w:rPr>
          <w:rFonts w:eastAsia="Times New Roman" w:cs="Times New Roman"/>
          <w:b/>
          <w:color w:val="000000"/>
          <w:sz w:val="24"/>
          <w:szCs w:val="20"/>
        </w:rPr>
        <w:t xml:space="preserve">   № </w:t>
      </w:r>
      <w:r w:rsidR="000553C8">
        <w:rPr>
          <w:rFonts w:eastAsia="Times New Roman" w:cs="Times New Roman"/>
          <w:b/>
          <w:color w:val="000000"/>
          <w:sz w:val="24"/>
          <w:szCs w:val="20"/>
        </w:rPr>
        <w:t>874</w:t>
      </w:r>
    </w:p>
    <w:p w14:paraId="0E9D8C2C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proofErr w:type="spellStart"/>
      <w:r w:rsidRPr="00B85CE4">
        <w:rPr>
          <w:rFonts w:eastAsia="Times New Roman" w:cs="Times New Roman"/>
          <w:b/>
          <w:color w:val="000000"/>
          <w:sz w:val="24"/>
          <w:szCs w:val="20"/>
        </w:rPr>
        <w:t>п.г.т</w:t>
      </w:r>
      <w:proofErr w:type="spellEnd"/>
      <w:r w:rsidRPr="00B85CE4">
        <w:rPr>
          <w:rFonts w:eastAsia="Times New Roman" w:cs="Times New Roman"/>
          <w:b/>
          <w:color w:val="000000"/>
          <w:sz w:val="24"/>
          <w:szCs w:val="20"/>
        </w:rPr>
        <w:t>. Никель</w:t>
      </w:r>
    </w:p>
    <w:p w14:paraId="4D171DF2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14:paraId="0AE4B2F8" w14:textId="77777777" w:rsidR="00B85CE4" w:rsidRPr="00B85CE4" w:rsidRDefault="00B85CE4" w:rsidP="00B85CE4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14:paraId="167A73EB" w14:textId="33F3A235" w:rsidR="001666F4" w:rsidRPr="00B85CE4" w:rsidRDefault="001666F4" w:rsidP="00B85CE4">
      <w:pPr>
        <w:spacing w:line="240" w:lineRule="auto"/>
        <w:ind w:right="-142"/>
        <w:jc w:val="center"/>
        <w:rPr>
          <w:rFonts w:cs="Times New Roman"/>
          <w:b/>
          <w:sz w:val="20"/>
          <w:szCs w:val="20"/>
        </w:rPr>
      </w:pPr>
      <w:r w:rsidRPr="00B85CE4">
        <w:rPr>
          <w:rFonts w:cs="Times New Roman"/>
          <w:b/>
          <w:sz w:val="20"/>
          <w:szCs w:val="20"/>
        </w:rPr>
        <w:t xml:space="preserve">Об организации оказания </w:t>
      </w:r>
      <w:r w:rsidR="00CB132D" w:rsidRPr="00B85CE4">
        <w:rPr>
          <w:rFonts w:cs="Times New Roman"/>
          <w:b/>
          <w:sz w:val="20"/>
          <w:szCs w:val="20"/>
        </w:rPr>
        <w:t>муниципальных услуг в социальной сфере</w:t>
      </w:r>
    </w:p>
    <w:p w14:paraId="4595566C" w14:textId="77777777" w:rsidR="00B85CE4" w:rsidRDefault="00B85CE4" w:rsidP="00B85CE4">
      <w:pPr>
        <w:spacing w:line="240" w:lineRule="auto"/>
        <w:ind w:firstLine="709"/>
        <w:rPr>
          <w:rFonts w:cs="Times New Roman"/>
          <w:b/>
          <w:sz w:val="24"/>
          <w:szCs w:val="28"/>
        </w:rPr>
      </w:pPr>
    </w:p>
    <w:p w14:paraId="0D21516B" w14:textId="77777777" w:rsidR="00B85CE4" w:rsidRDefault="00B85CE4" w:rsidP="00B85CE4">
      <w:pPr>
        <w:spacing w:line="240" w:lineRule="auto"/>
        <w:ind w:firstLine="709"/>
        <w:rPr>
          <w:rFonts w:cs="Times New Roman"/>
          <w:b/>
          <w:sz w:val="24"/>
          <w:szCs w:val="28"/>
        </w:rPr>
      </w:pPr>
    </w:p>
    <w:p w14:paraId="76010FE7" w14:textId="6DC8C0BE" w:rsidR="006709ED" w:rsidRPr="00B85CE4" w:rsidRDefault="00B1001A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>Руководствуясь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 частью 3 статьи 28 Федерального закона</w:t>
      </w:r>
      <w:r w:rsidRPr="00B85CE4">
        <w:rPr>
          <w:rFonts w:cs="Times New Roman"/>
          <w:sz w:val="24"/>
          <w:szCs w:val="24"/>
          <w:lang w:eastAsia="en-US"/>
        </w:rPr>
        <w:t xml:space="preserve"> от 13.07.</w:t>
      </w:r>
      <w:r w:rsidR="00CB132D" w:rsidRPr="00B85CE4">
        <w:rPr>
          <w:rFonts w:cs="Times New Roman"/>
          <w:sz w:val="24"/>
          <w:szCs w:val="24"/>
          <w:lang w:eastAsia="en-US"/>
        </w:rPr>
        <w:t>2020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</w:t>
      </w:r>
      <w:r w:rsidRPr="00B85CE4">
        <w:rPr>
          <w:rFonts w:cs="Times New Roman"/>
          <w:sz w:val="24"/>
          <w:szCs w:val="24"/>
          <w:lang w:eastAsia="en-US"/>
        </w:rPr>
        <w:t xml:space="preserve"> 189-ФЗ)</w:t>
      </w:r>
      <w:r w:rsidR="00CB77E8" w:rsidRPr="00B85CE4">
        <w:rPr>
          <w:rFonts w:cs="Times New Roman"/>
          <w:sz w:val="24"/>
          <w:szCs w:val="24"/>
          <w:lang w:eastAsia="en-US"/>
        </w:rPr>
        <w:t>, Уставом Печенгского муниципального округа,</w:t>
      </w:r>
    </w:p>
    <w:p w14:paraId="5B817449" w14:textId="77777777" w:rsidR="00B1001A" w:rsidRPr="00B85CE4" w:rsidRDefault="00B1001A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</w:p>
    <w:p w14:paraId="105703B7" w14:textId="3F1781F3" w:rsidR="00B1001A" w:rsidRPr="00B85CE4" w:rsidRDefault="00B1001A" w:rsidP="00B85CE4">
      <w:pPr>
        <w:spacing w:line="240" w:lineRule="auto"/>
        <w:rPr>
          <w:rFonts w:cs="Times New Roman"/>
          <w:b/>
          <w:sz w:val="24"/>
          <w:szCs w:val="24"/>
          <w:lang w:eastAsia="en-US"/>
        </w:rPr>
      </w:pPr>
      <w:r w:rsidRPr="00B85CE4">
        <w:rPr>
          <w:rFonts w:cs="Times New Roman"/>
          <w:b/>
          <w:sz w:val="24"/>
          <w:szCs w:val="24"/>
          <w:lang w:eastAsia="en-US"/>
        </w:rPr>
        <w:t>ПОСТАНОВЛЯЮ:</w:t>
      </w:r>
    </w:p>
    <w:p w14:paraId="03E10D30" w14:textId="77777777" w:rsidR="00B1001A" w:rsidRPr="00B85CE4" w:rsidRDefault="00B1001A" w:rsidP="00B85CE4">
      <w:pPr>
        <w:spacing w:line="240" w:lineRule="auto"/>
        <w:ind w:firstLine="709"/>
        <w:rPr>
          <w:rFonts w:ascii="Times New Roman CYR" w:hAnsi="Times New Roman CYR" w:cs="Times New Roman"/>
          <w:b/>
          <w:sz w:val="24"/>
          <w:szCs w:val="24"/>
        </w:rPr>
      </w:pPr>
    </w:p>
    <w:p w14:paraId="21CC0ED6" w14:textId="17EB8494" w:rsidR="006709ED" w:rsidRPr="00B85CE4" w:rsidRDefault="00E07F15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 xml:space="preserve">1. 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Организовать оказание </w:t>
      </w:r>
      <w:r w:rsidR="00CB132D" w:rsidRPr="00B85CE4">
        <w:rPr>
          <w:sz w:val="24"/>
          <w:szCs w:val="24"/>
        </w:rPr>
        <w:t xml:space="preserve">муниципальных услуг 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в социальной сфере по </w:t>
      </w:r>
      <w:r w:rsidR="00CA4ABF" w:rsidRPr="00B85CE4">
        <w:rPr>
          <w:rFonts w:cs="Times New Roman"/>
          <w:sz w:val="24"/>
          <w:szCs w:val="24"/>
          <w:lang w:eastAsia="en-US"/>
        </w:rPr>
        <w:t>направлению деятельности «</w:t>
      </w:r>
      <w:r w:rsidR="00CB132D" w:rsidRPr="00B85CE4">
        <w:rPr>
          <w:rFonts w:cs="Times New Roman"/>
          <w:sz w:val="24"/>
          <w:szCs w:val="24"/>
          <w:lang w:eastAsia="en-US"/>
        </w:rPr>
        <w:t>реализаци</w:t>
      </w:r>
      <w:r w:rsidR="00031E64" w:rsidRPr="00B85CE4">
        <w:rPr>
          <w:rFonts w:cs="Times New Roman"/>
          <w:sz w:val="24"/>
          <w:szCs w:val="24"/>
          <w:lang w:eastAsia="en-US"/>
        </w:rPr>
        <w:t>я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 дополнительных общеразвивающих программ для детей</w:t>
      </w:r>
      <w:r w:rsidR="00CA4ABF" w:rsidRPr="00B85CE4">
        <w:rPr>
          <w:rFonts w:cs="Times New Roman"/>
          <w:sz w:val="24"/>
          <w:szCs w:val="24"/>
          <w:lang w:eastAsia="en-US"/>
        </w:rPr>
        <w:t>»</w:t>
      </w:r>
      <w:r w:rsidR="00CB132D" w:rsidRPr="00B85CE4">
        <w:rPr>
          <w:sz w:val="24"/>
          <w:szCs w:val="24"/>
        </w:rPr>
        <w:t xml:space="preserve"> 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на территории </w:t>
      </w:r>
      <w:r w:rsidR="002B6879" w:rsidRPr="00B85CE4">
        <w:rPr>
          <w:rFonts w:cs="Times New Roman"/>
          <w:sz w:val="24"/>
          <w:szCs w:val="24"/>
          <w:lang w:eastAsia="en-US"/>
        </w:rPr>
        <w:t xml:space="preserve">Печенгского муниципального округа </w:t>
      </w:r>
      <w:r w:rsidR="00CB132D" w:rsidRPr="00B85CE4">
        <w:rPr>
          <w:rFonts w:cs="Times New Roman"/>
          <w:sz w:val="24"/>
          <w:szCs w:val="24"/>
          <w:lang w:eastAsia="en-US"/>
        </w:rPr>
        <w:t>в соответствии с положениями Федерального закона №</w:t>
      </w:r>
      <w:r w:rsidR="002D51AB" w:rsidRPr="00B85CE4">
        <w:rPr>
          <w:rFonts w:cs="Times New Roman"/>
          <w:sz w:val="24"/>
          <w:szCs w:val="24"/>
          <w:lang w:eastAsia="en-US"/>
        </w:rPr>
        <w:t xml:space="preserve"> </w:t>
      </w:r>
      <w:r w:rsidR="00CB132D" w:rsidRPr="00B85CE4">
        <w:rPr>
          <w:rFonts w:cs="Times New Roman"/>
          <w:sz w:val="24"/>
          <w:szCs w:val="24"/>
          <w:lang w:eastAsia="en-US"/>
        </w:rPr>
        <w:t>189-ФЗ</w:t>
      </w:r>
      <w:r w:rsidR="008110AE" w:rsidRPr="00B85CE4">
        <w:rPr>
          <w:rFonts w:cs="Times New Roman"/>
          <w:sz w:val="24"/>
          <w:szCs w:val="24"/>
          <w:lang w:eastAsia="en-US"/>
        </w:rPr>
        <w:t xml:space="preserve"> (ч</w:t>
      </w:r>
      <w:r w:rsidR="002D51AB" w:rsidRPr="00B85CE4">
        <w:rPr>
          <w:rFonts w:cs="Times New Roman"/>
          <w:sz w:val="24"/>
          <w:szCs w:val="24"/>
          <w:lang w:eastAsia="en-US"/>
        </w:rPr>
        <w:t xml:space="preserve">асть </w:t>
      </w:r>
      <w:r w:rsidR="008110AE" w:rsidRPr="00B85CE4">
        <w:rPr>
          <w:rFonts w:cs="Times New Roman"/>
          <w:sz w:val="24"/>
          <w:szCs w:val="24"/>
          <w:lang w:eastAsia="en-US"/>
        </w:rPr>
        <w:t>2.2 ст</w:t>
      </w:r>
      <w:r w:rsidR="002D51AB" w:rsidRPr="00B85CE4">
        <w:rPr>
          <w:rFonts w:cs="Times New Roman"/>
          <w:sz w:val="24"/>
          <w:szCs w:val="24"/>
          <w:lang w:eastAsia="en-US"/>
        </w:rPr>
        <w:t>атьи</w:t>
      </w:r>
      <w:r w:rsidR="008110AE" w:rsidRPr="00B85CE4">
        <w:rPr>
          <w:rFonts w:cs="Times New Roman"/>
          <w:sz w:val="24"/>
          <w:szCs w:val="24"/>
          <w:lang w:eastAsia="en-US"/>
        </w:rPr>
        <w:t xml:space="preserve"> 28)</w:t>
      </w:r>
      <w:r w:rsidR="00CB132D" w:rsidRPr="00B85CE4">
        <w:rPr>
          <w:rFonts w:cs="Times New Roman"/>
          <w:sz w:val="24"/>
          <w:szCs w:val="24"/>
          <w:lang w:eastAsia="en-US"/>
        </w:rPr>
        <w:t>.</w:t>
      </w:r>
    </w:p>
    <w:p w14:paraId="2C61F7FE" w14:textId="48B1C653" w:rsidR="006709ED" w:rsidRPr="00B85CE4" w:rsidRDefault="00CB132D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 xml:space="preserve">2. </w:t>
      </w:r>
      <w:proofErr w:type="gramStart"/>
      <w:r w:rsidRPr="00B85CE4">
        <w:rPr>
          <w:rFonts w:cs="Times New Roman"/>
          <w:sz w:val="24"/>
          <w:szCs w:val="24"/>
          <w:lang w:eastAsia="en-US"/>
        </w:rPr>
        <w:t>Установить, что применение предусмотренных статьей 9 Федерального закона</w:t>
      </w:r>
      <w:r w:rsidR="00413C7A" w:rsidRPr="00B85CE4">
        <w:rPr>
          <w:rFonts w:cs="Times New Roman"/>
          <w:sz w:val="24"/>
          <w:szCs w:val="24"/>
          <w:lang w:eastAsia="en-US"/>
        </w:rPr>
        <w:t xml:space="preserve"> </w:t>
      </w:r>
      <w:r w:rsidRPr="00B85CE4">
        <w:rPr>
          <w:rFonts w:cs="Times New Roman"/>
          <w:sz w:val="24"/>
          <w:szCs w:val="24"/>
          <w:lang w:eastAsia="en-US"/>
        </w:rPr>
        <w:t xml:space="preserve"> №</w:t>
      </w:r>
      <w:r w:rsidR="00413C7A" w:rsidRPr="00B85CE4">
        <w:rPr>
          <w:rFonts w:cs="Times New Roman"/>
          <w:sz w:val="24"/>
          <w:szCs w:val="24"/>
          <w:lang w:eastAsia="en-US"/>
        </w:rPr>
        <w:t xml:space="preserve"> </w:t>
      </w:r>
      <w:r w:rsidRPr="00B85CE4">
        <w:rPr>
          <w:rFonts w:cs="Times New Roman"/>
          <w:sz w:val="24"/>
          <w:szCs w:val="24"/>
          <w:lang w:eastAsia="en-US"/>
        </w:rPr>
        <w:t xml:space="preserve">189-ФЗ способов отбора исполнителей услуг осуществляется в отношении направления деятельности «реализация дополнительных общеразвивающих программ для детей» в соответствии с порядком </w:t>
      </w:r>
      <w:r w:rsidRPr="00B85CE4">
        <w:rPr>
          <w:rFonts w:eastAsia="Times New Roman" w:cs="Times New Roman"/>
          <w:bCs/>
          <w:sz w:val="24"/>
          <w:szCs w:val="24"/>
        </w:rPr>
        <w:t xml:space="preserve">формирования муниципальных социальных заказов на оказание муниципальных услуг в социальной сфере, отнесенных к полномочиям </w:t>
      </w:r>
      <w:r w:rsidRPr="00B85CE4">
        <w:rPr>
          <w:rFonts w:cs="Times New Roman"/>
          <w:sz w:val="24"/>
          <w:szCs w:val="24"/>
        </w:rPr>
        <w:t>органов местного самоуправления</w:t>
      </w:r>
      <w:r w:rsidR="008110AE" w:rsidRPr="00B85CE4">
        <w:rPr>
          <w:rFonts w:cs="Times New Roman"/>
          <w:sz w:val="24"/>
          <w:szCs w:val="24"/>
        </w:rPr>
        <w:t xml:space="preserve"> Печенгского муниципального округа</w:t>
      </w:r>
      <w:r w:rsidRPr="00B85CE4">
        <w:rPr>
          <w:rFonts w:eastAsia="Times New Roman" w:cs="Times New Roman"/>
          <w:bCs/>
          <w:sz w:val="24"/>
          <w:szCs w:val="24"/>
        </w:rPr>
        <w:t xml:space="preserve">, утверждаемым </w:t>
      </w:r>
      <w:r w:rsidR="00413C7A" w:rsidRPr="00B85CE4">
        <w:rPr>
          <w:rFonts w:eastAsia="Times New Roman" w:cs="Times New Roman"/>
          <w:bCs/>
          <w:sz w:val="24"/>
          <w:szCs w:val="24"/>
        </w:rPr>
        <w:t>а</w:t>
      </w:r>
      <w:r w:rsidRPr="00B85CE4">
        <w:rPr>
          <w:rFonts w:eastAsia="Times New Roman" w:cs="Times New Roman"/>
          <w:bCs/>
          <w:sz w:val="24"/>
          <w:szCs w:val="24"/>
        </w:rPr>
        <w:t>дминистрацией</w:t>
      </w:r>
      <w:r w:rsidRPr="00B85CE4">
        <w:rPr>
          <w:rFonts w:eastAsia="Times New Roman" w:cs="Times New Roman"/>
          <w:bCs/>
          <w:i/>
          <w:iCs/>
          <w:sz w:val="24"/>
          <w:szCs w:val="24"/>
        </w:rPr>
        <w:t xml:space="preserve"> </w:t>
      </w:r>
      <w:r w:rsidR="008110AE" w:rsidRPr="00B85CE4">
        <w:rPr>
          <w:rFonts w:eastAsia="Times New Roman" w:cs="Times New Roman"/>
          <w:bCs/>
          <w:iCs/>
          <w:sz w:val="24"/>
          <w:szCs w:val="24"/>
        </w:rPr>
        <w:t>Печенгского муниципального округа.</w:t>
      </w:r>
      <w:proofErr w:type="gramEnd"/>
    </w:p>
    <w:p w14:paraId="4573935B" w14:textId="77777777" w:rsidR="006709ED" w:rsidRPr="00B85CE4" w:rsidRDefault="00CB132D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>3. Утвердить:</w:t>
      </w:r>
    </w:p>
    <w:p w14:paraId="68FA918E" w14:textId="1D6829E5" w:rsidR="006709ED" w:rsidRPr="00B85CE4" w:rsidRDefault="00413C7A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sz w:val="24"/>
          <w:szCs w:val="24"/>
        </w:rPr>
        <w:t xml:space="preserve">3.1. </w:t>
      </w:r>
      <w:r w:rsidR="00CB132D" w:rsidRPr="00B85CE4">
        <w:rPr>
          <w:sz w:val="24"/>
          <w:szCs w:val="24"/>
        </w:rPr>
        <w:t xml:space="preserve">План </w:t>
      </w:r>
      <w:proofErr w:type="gramStart"/>
      <w:r w:rsidR="00CB132D" w:rsidRPr="00B85CE4">
        <w:rPr>
          <w:sz w:val="24"/>
          <w:szCs w:val="24"/>
        </w:rPr>
        <w:t>апробации механизмов организации оказания</w:t>
      </w:r>
      <w:r w:rsidRPr="00B85CE4">
        <w:rPr>
          <w:sz w:val="24"/>
          <w:szCs w:val="24"/>
        </w:rPr>
        <w:t xml:space="preserve"> </w:t>
      </w:r>
      <w:r w:rsidR="00CB132D" w:rsidRPr="00B85CE4">
        <w:rPr>
          <w:rFonts w:eastAsia="Times New Roman" w:cs="Times New Roman"/>
          <w:bCs/>
          <w:sz w:val="24"/>
          <w:szCs w:val="24"/>
        </w:rPr>
        <w:t>муниципальных</w:t>
      </w:r>
      <w:r w:rsidR="00CB132D" w:rsidRPr="00B85CE4">
        <w:rPr>
          <w:sz w:val="24"/>
          <w:szCs w:val="24"/>
        </w:rPr>
        <w:t xml:space="preserve"> услуг</w:t>
      </w:r>
      <w:proofErr w:type="gramEnd"/>
      <w:r w:rsidR="00CB132D" w:rsidRPr="00B85CE4">
        <w:rPr>
          <w:sz w:val="24"/>
          <w:szCs w:val="24"/>
        </w:rPr>
        <w:t xml:space="preserve"> 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в социальной сфере по </w:t>
      </w:r>
      <w:r w:rsidR="00031E64" w:rsidRPr="00B85CE4">
        <w:rPr>
          <w:rFonts w:cs="Times New Roman"/>
          <w:sz w:val="24"/>
          <w:szCs w:val="24"/>
          <w:lang w:eastAsia="en-US"/>
        </w:rPr>
        <w:t>направлению деятельности «реализация дополнительных общеразвивающих программ для детей»</w:t>
      </w:r>
      <w:r w:rsidR="00031E64" w:rsidRPr="00B85CE4">
        <w:rPr>
          <w:sz w:val="24"/>
          <w:szCs w:val="24"/>
        </w:rPr>
        <w:t xml:space="preserve"> </w:t>
      </w:r>
      <w:r w:rsidR="00CB132D" w:rsidRPr="00B85CE4">
        <w:rPr>
          <w:sz w:val="24"/>
          <w:szCs w:val="24"/>
        </w:rPr>
        <w:t xml:space="preserve">на территории </w:t>
      </w:r>
      <w:r w:rsidR="008110AE" w:rsidRPr="00B85CE4">
        <w:rPr>
          <w:sz w:val="24"/>
          <w:szCs w:val="24"/>
        </w:rPr>
        <w:t>Печенгского муниципального округа</w:t>
      </w:r>
      <w:r w:rsidR="00CB132D" w:rsidRPr="00B85CE4">
        <w:rPr>
          <w:sz w:val="24"/>
          <w:szCs w:val="24"/>
        </w:rPr>
        <w:t xml:space="preserve"> </w:t>
      </w:r>
      <w:r w:rsidR="00CB132D" w:rsidRPr="00B85CE4">
        <w:rPr>
          <w:sz w:val="24"/>
          <w:szCs w:val="24"/>
          <w:lang w:eastAsia="en-US"/>
        </w:rPr>
        <w:t xml:space="preserve">согласно приложению № 1 к настоящему </w:t>
      </w:r>
      <w:r w:rsidRPr="00B85CE4">
        <w:rPr>
          <w:rFonts w:cs="Times New Roman"/>
          <w:sz w:val="24"/>
          <w:szCs w:val="24"/>
          <w:lang w:eastAsia="en-US"/>
        </w:rPr>
        <w:t>постановлению</w:t>
      </w:r>
      <w:r w:rsidR="00CB132D" w:rsidRPr="00B85CE4">
        <w:rPr>
          <w:rFonts w:cs="Times New Roman"/>
          <w:sz w:val="24"/>
          <w:szCs w:val="24"/>
          <w:lang w:eastAsia="en-US"/>
        </w:rPr>
        <w:t>.</w:t>
      </w:r>
    </w:p>
    <w:p w14:paraId="2FC3B002" w14:textId="589FBD96" w:rsidR="00DE2860" w:rsidRPr="00B85CE4" w:rsidRDefault="00413C7A" w:rsidP="00B85CE4">
      <w:pPr>
        <w:spacing w:line="240" w:lineRule="auto"/>
        <w:ind w:firstLine="709"/>
        <w:rPr>
          <w:i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 xml:space="preserve">3.2. </w:t>
      </w:r>
      <w:r w:rsidR="00DE2860" w:rsidRPr="00B85CE4">
        <w:rPr>
          <w:rFonts w:cs="Times New Roman"/>
          <w:sz w:val="24"/>
          <w:szCs w:val="24"/>
          <w:lang w:eastAsia="en-US"/>
        </w:rPr>
        <w:t xml:space="preserve">Таблицу </w:t>
      </w:r>
      <w:r w:rsidR="00DE2860" w:rsidRPr="00B85CE4">
        <w:rPr>
          <w:sz w:val="24"/>
          <w:szCs w:val="24"/>
        </w:rPr>
        <w:t xml:space="preserve">показателей эффективности реализации мероприятий, проводимых в рамках </w:t>
      </w:r>
      <w:proofErr w:type="gramStart"/>
      <w:r w:rsidR="00DE2860" w:rsidRPr="00B85CE4">
        <w:rPr>
          <w:sz w:val="24"/>
          <w:szCs w:val="24"/>
        </w:rPr>
        <w:t>апробации механизмов организации оказания муниципальных услуг</w:t>
      </w:r>
      <w:proofErr w:type="gramEnd"/>
      <w:r w:rsidR="00DE2860" w:rsidRPr="00B85CE4">
        <w:rPr>
          <w:sz w:val="24"/>
          <w:szCs w:val="24"/>
        </w:rPr>
        <w:t xml:space="preserve"> </w:t>
      </w:r>
      <w:r w:rsidR="00DE2860" w:rsidRPr="00B85CE4">
        <w:rPr>
          <w:rFonts w:cs="Times New Roman"/>
          <w:sz w:val="24"/>
          <w:szCs w:val="24"/>
          <w:lang w:eastAsia="en-US"/>
        </w:rPr>
        <w:t xml:space="preserve">в социальной сфере по </w:t>
      </w:r>
      <w:r w:rsidR="00031E64" w:rsidRPr="00B85CE4">
        <w:rPr>
          <w:rFonts w:cs="Times New Roman"/>
          <w:sz w:val="24"/>
          <w:szCs w:val="24"/>
          <w:lang w:eastAsia="en-US"/>
        </w:rPr>
        <w:t xml:space="preserve">направлению деятельности «реализация дополнительных общеразвивающих программ для </w:t>
      </w:r>
      <w:r w:rsidR="007B3FD0" w:rsidRPr="00B85CE4">
        <w:rPr>
          <w:rFonts w:cs="Times New Roman"/>
          <w:sz w:val="24"/>
          <w:szCs w:val="24"/>
          <w:lang w:eastAsia="en-US"/>
        </w:rPr>
        <w:t>детей»</w:t>
      </w:r>
      <w:r w:rsidR="007B3FD0" w:rsidRPr="00B85CE4">
        <w:rPr>
          <w:sz w:val="24"/>
          <w:szCs w:val="24"/>
        </w:rPr>
        <w:t xml:space="preserve"> на</w:t>
      </w:r>
      <w:r w:rsidR="00DE2860" w:rsidRPr="00B85CE4">
        <w:rPr>
          <w:sz w:val="24"/>
          <w:szCs w:val="24"/>
        </w:rPr>
        <w:t xml:space="preserve"> территории</w:t>
      </w:r>
      <w:r w:rsidR="00DE2860" w:rsidRPr="00B85CE4">
        <w:rPr>
          <w:sz w:val="24"/>
          <w:szCs w:val="24"/>
          <w:lang w:eastAsia="en-US"/>
        </w:rPr>
        <w:t xml:space="preserve"> </w:t>
      </w:r>
      <w:r w:rsidR="007F058C" w:rsidRPr="00B85CE4">
        <w:rPr>
          <w:rFonts w:cs="Times New Roman"/>
          <w:sz w:val="24"/>
          <w:szCs w:val="24"/>
        </w:rPr>
        <w:t>Печенгского муниципального округа</w:t>
      </w:r>
      <w:r w:rsidRPr="00B85CE4">
        <w:rPr>
          <w:rFonts w:cs="Times New Roman"/>
          <w:sz w:val="24"/>
          <w:szCs w:val="24"/>
        </w:rPr>
        <w:t>,</w:t>
      </w:r>
      <w:r w:rsidR="007F058C" w:rsidRPr="00B85CE4">
        <w:rPr>
          <w:sz w:val="24"/>
          <w:szCs w:val="24"/>
          <w:lang w:eastAsia="en-US"/>
        </w:rPr>
        <w:t xml:space="preserve"> </w:t>
      </w:r>
      <w:r w:rsidR="00DE2860" w:rsidRPr="00B85CE4">
        <w:rPr>
          <w:sz w:val="24"/>
          <w:szCs w:val="24"/>
          <w:lang w:eastAsia="en-US"/>
        </w:rPr>
        <w:t>согласно приложению №</w:t>
      </w:r>
      <w:r w:rsidRPr="00B85CE4">
        <w:rPr>
          <w:sz w:val="24"/>
          <w:szCs w:val="24"/>
          <w:lang w:eastAsia="en-US"/>
        </w:rPr>
        <w:t xml:space="preserve"> </w:t>
      </w:r>
      <w:r w:rsidR="00DE2860" w:rsidRPr="00B85CE4">
        <w:rPr>
          <w:sz w:val="24"/>
          <w:szCs w:val="24"/>
          <w:lang w:eastAsia="en-US"/>
        </w:rPr>
        <w:t xml:space="preserve">2 к настоящему </w:t>
      </w:r>
      <w:r w:rsidRPr="00B85CE4">
        <w:rPr>
          <w:sz w:val="24"/>
          <w:szCs w:val="24"/>
          <w:lang w:eastAsia="en-US"/>
        </w:rPr>
        <w:t>постановлению</w:t>
      </w:r>
      <w:r w:rsidR="00DE2860" w:rsidRPr="00B85CE4">
        <w:rPr>
          <w:sz w:val="24"/>
          <w:szCs w:val="24"/>
          <w:lang w:eastAsia="en-US"/>
        </w:rPr>
        <w:t>.</w:t>
      </w:r>
    </w:p>
    <w:p w14:paraId="6FAEDD1C" w14:textId="7E07BA8A" w:rsidR="006709ED" w:rsidRPr="00B85CE4" w:rsidRDefault="00413C7A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sz w:val="24"/>
          <w:szCs w:val="24"/>
        </w:rPr>
        <w:t xml:space="preserve">3.3. </w:t>
      </w:r>
      <w:r w:rsidR="00CB132D" w:rsidRPr="00B85CE4">
        <w:rPr>
          <w:sz w:val="24"/>
          <w:szCs w:val="24"/>
        </w:rPr>
        <w:t xml:space="preserve">Состав рабочей группы по организации 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оказания </w:t>
      </w:r>
      <w:r w:rsidR="00CB132D" w:rsidRPr="00B85CE4">
        <w:rPr>
          <w:rFonts w:eastAsia="Times New Roman" w:cs="Times New Roman"/>
          <w:bCs/>
          <w:sz w:val="24"/>
          <w:szCs w:val="24"/>
        </w:rPr>
        <w:t>муниципальных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 услуг в социальной </w:t>
      </w:r>
      <w:r w:rsidRPr="00B85CE4">
        <w:rPr>
          <w:rFonts w:cs="Times New Roman"/>
          <w:sz w:val="24"/>
          <w:szCs w:val="24"/>
          <w:lang w:eastAsia="en-US"/>
        </w:rPr>
        <w:t>с</w:t>
      </w:r>
      <w:r w:rsidR="00CB132D" w:rsidRPr="00B85CE4">
        <w:rPr>
          <w:rFonts w:cs="Times New Roman"/>
          <w:sz w:val="24"/>
          <w:szCs w:val="24"/>
          <w:lang w:eastAsia="en-US"/>
        </w:rPr>
        <w:t xml:space="preserve">фере по </w:t>
      </w:r>
      <w:r w:rsidR="00031E64" w:rsidRPr="00B85CE4">
        <w:rPr>
          <w:rFonts w:cs="Times New Roman"/>
          <w:sz w:val="24"/>
          <w:szCs w:val="24"/>
          <w:lang w:eastAsia="en-US"/>
        </w:rPr>
        <w:t xml:space="preserve">направлению деятельности «реализация дополнительных </w:t>
      </w:r>
      <w:r w:rsidR="00031E64" w:rsidRPr="00B85CE4">
        <w:rPr>
          <w:rFonts w:cs="Times New Roman"/>
          <w:sz w:val="24"/>
          <w:szCs w:val="24"/>
          <w:lang w:eastAsia="en-US"/>
        </w:rPr>
        <w:lastRenderedPageBreak/>
        <w:t xml:space="preserve">общеразвивающих программ для </w:t>
      </w:r>
      <w:r w:rsidR="00086CC6" w:rsidRPr="00B85CE4">
        <w:rPr>
          <w:rFonts w:cs="Times New Roman"/>
          <w:sz w:val="24"/>
          <w:szCs w:val="24"/>
          <w:lang w:eastAsia="en-US"/>
        </w:rPr>
        <w:t>детей»</w:t>
      </w:r>
      <w:r w:rsidR="00086CC6" w:rsidRPr="00B85CE4">
        <w:rPr>
          <w:sz w:val="24"/>
          <w:szCs w:val="24"/>
        </w:rPr>
        <w:t xml:space="preserve"> </w:t>
      </w:r>
      <w:r w:rsidR="00CB132D" w:rsidRPr="00B85CE4">
        <w:rPr>
          <w:sz w:val="24"/>
          <w:szCs w:val="24"/>
        </w:rPr>
        <w:t xml:space="preserve">на </w:t>
      </w:r>
      <w:r w:rsidR="006B2537" w:rsidRPr="00B85CE4">
        <w:rPr>
          <w:sz w:val="24"/>
          <w:szCs w:val="24"/>
        </w:rPr>
        <w:t xml:space="preserve">территории </w:t>
      </w:r>
      <w:r w:rsidR="007F058C" w:rsidRPr="00B85CE4">
        <w:rPr>
          <w:rFonts w:cs="Times New Roman"/>
          <w:sz w:val="24"/>
          <w:szCs w:val="24"/>
        </w:rPr>
        <w:t>Печенгского муниципального округа</w:t>
      </w:r>
      <w:r w:rsidR="00CB132D" w:rsidRPr="00B85CE4">
        <w:rPr>
          <w:sz w:val="24"/>
          <w:szCs w:val="24"/>
        </w:rPr>
        <w:t xml:space="preserve"> согласно </w:t>
      </w:r>
      <w:r w:rsidR="00CB132D" w:rsidRPr="00B85CE4">
        <w:rPr>
          <w:sz w:val="24"/>
          <w:szCs w:val="24"/>
          <w:lang w:eastAsia="en-US"/>
        </w:rPr>
        <w:t xml:space="preserve">приложению № </w:t>
      </w:r>
      <w:r w:rsidR="000130B7" w:rsidRPr="00B85CE4">
        <w:rPr>
          <w:sz w:val="24"/>
          <w:szCs w:val="24"/>
          <w:lang w:eastAsia="en-US"/>
        </w:rPr>
        <w:t>3</w:t>
      </w:r>
      <w:r w:rsidR="00CB132D" w:rsidRPr="00B85CE4">
        <w:rPr>
          <w:sz w:val="24"/>
          <w:szCs w:val="24"/>
          <w:lang w:eastAsia="en-US"/>
        </w:rPr>
        <w:t xml:space="preserve"> к настоящему </w:t>
      </w:r>
      <w:r w:rsidR="003A634B" w:rsidRPr="00B85CE4">
        <w:rPr>
          <w:rFonts w:cs="Times New Roman"/>
          <w:sz w:val="24"/>
          <w:szCs w:val="24"/>
          <w:lang w:eastAsia="en-US"/>
        </w:rPr>
        <w:t>постановлению</w:t>
      </w:r>
      <w:r w:rsidR="00CB132D" w:rsidRPr="00B85CE4">
        <w:rPr>
          <w:rFonts w:cs="Times New Roman"/>
          <w:sz w:val="24"/>
          <w:szCs w:val="24"/>
          <w:lang w:eastAsia="en-US"/>
        </w:rPr>
        <w:t>.</w:t>
      </w:r>
    </w:p>
    <w:p w14:paraId="1020C4EA" w14:textId="77777777" w:rsidR="00210574" w:rsidRPr="00B85CE4" w:rsidRDefault="00CB132D" w:rsidP="00B85CE4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B85CE4">
        <w:rPr>
          <w:rFonts w:cs="Times New Roman"/>
          <w:sz w:val="24"/>
          <w:szCs w:val="24"/>
          <w:lang w:eastAsia="en-US"/>
        </w:rPr>
        <w:t xml:space="preserve">4. В целях </w:t>
      </w:r>
      <w:proofErr w:type="gramStart"/>
      <w:r w:rsidRPr="00B85CE4">
        <w:rPr>
          <w:rFonts w:cs="Times New Roman"/>
          <w:sz w:val="24"/>
          <w:szCs w:val="24"/>
          <w:lang w:eastAsia="en-US"/>
        </w:rPr>
        <w:t xml:space="preserve">определения порядка информационного обеспечения организации оказания </w:t>
      </w:r>
      <w:r w:rsidRPr="00B85CE4">
        <w:rPr>
          <w:rFonts w:eastAsia="Times New Roman" w:cs="Times New Roman"/>
          <w:bCs/>
          <w:sz w:val="24"/>
          <w:szCs w:val="24"/>
        </w:rPr>
        <w:t>муниципальных</w:t>
      </w:r>
      <w:r w:rsidRPr="00B85CE4">
        <w:rPr>
          <w:rFonts w:cs="Times New Roman"/>
          <w:sz w:val="24"/>
          <w:szCs w:val="24"/>
          <w:lang w:eastAsia="en-US"/>
        </w:rPr>
        <w:t xml:space="preserve"> услуг</w:t>
      </w:r>
      <w:proofErr w:type="gramEnd"/>
      <w:r w:rsidRPr="00B85CE4">
        <w:rPr>
          <w:rFonts w:cs="Times New Roman"/>
          <w:sz w:val="24"/>
          <w:szCs w:val="24"/>
          <w:lang w:eastAsia="en-US"/>
        </w:rPr>
        <w:t xml:space="preserve"> в социальной сфере по </w:t>
      </w:r>
      <w:r w:rsidR="005D02B1" w:rsidRPr="00B85CE4">
        <w:rPr>
          <w:rFonts w:cs="Times New Roman"/>
          <w:sz w:val="24"/>
          <w:szCs w:val="24"/>
          <w:lang w:eastAsia="en-US"/>
        </w:rPr>
        <w:t>направлению деятельности «реализация дополнительных общеразвивающих программ для детей»</w:t>
      </w:r>
      <w:r w:rsidR="005D02B1" w:rsidRPr="00B85CE4">
        <w:rPr>
          <w:sz w:val="24"/>
          <w:szCs w:val="24"/>
        </w:rPr>
        <w:t xml:space="preserve"> </w:t>
      </w:r>
      <w:r w:rsidRPr="00B85CE4">
        <w:rPr>
          <w:rFonts w:cs="Times New Roman"/>
          <w:sz w:val="24"/>
          <w:szCs w:val="24"/>
          <w:lang w:eastAsia="en-US"/>
        </w:rPr>
        <w:t xml:space="preserve">на территории </w:t>
      </w:r>
      <w:r w:rsidR="007F058C" w:rsidRPr="00B85CE4">
        <w:rPr>
          <w:rFonts w:cs="Times New Roman"/>
          <w:sz w:val="24"/>
          <w:szCs w:val="24"/>
        </w:rPr>
        <w:t>Печенгского муниципального округа</w:t>
      </w:r>
      <w:r w:rsidR="00210574" w:rsidRPr="00B85CE4">
        <w:rPr>
          <w:rFonts w:cs="Times New Roman"/>
          <w:sz w:val="24"/>
          <w:szCs w:val="24"/>
        </w:rPr>
        <w:t>:</w:t>
      </w:r>
    </w:p>
    <w:p w14:paraId="26B72C2D" w14:textId="61AC4F69" w:rsidR="006709ED" w:rsidRPr="00B85CE4" w:rsidRDefault="00210574" w:rsidP="00B85CE4">
      <w:pPr>
        <w:spacing w:line="240" w:lineRule="auto"/>
        <w:ind w:firstLine="709"/>
        <w:rPr>
          <w:rFonts w:cs="Times New Roman"/>
          <w:sz w:val="24"/>
          <w:szCs w:val="24"/>
        </w:rPr>
      </w:pPr>
      <w:proofErr w:type="gramStart"/>
      <w:r w:rsidRPr="00B85CE4">
        <w:rPr>
          <w:rFonts w:cs="Times New Roman"/>
          <w:sz w:val="24"/>
          <w:szCs w:val="24"/>
        </w:rPr>
        <w:t>а)</w:t>
      </w:r>
      <w:r w:rsidR="007F058C" w:rsidRPr="00B85CE4">
        <w:rPr>
          <w:rFonts w:cs="Times New Roman"/>
          <w:sz w:val="24"/>
          <w:szCs w:val="24"/>
        </w:rPr>
        <w:t xml:space="preserve"> </w:t>
      </w:r>
      <w:r w:rsidR="00CB132D" w:rsidRPr="00B85CE4">
        <w:rPr>
          <w:rFonts w:cs="Times New Roman"/>
          <w:sz w:val="24"/>
          <w:szCs w:val="24"/>
        </w:rPr>
        <w:t>установить,</w:t>
      </w:r>
      <w:r w:rsidR="00947770" w:rsidRPr="00B85CE4">
        <w:rPr>
          <w:rFonts w:cs="Times New Roman"/>
          <w:sz w:val="24"/>
          <w:szCs w:val="24"/>
        </w:rPr>
        <w:t xml:space="preserve"> </w:t>
      </w:r>
      <w:r w:rsidR="00CB132D" w:rsidRPr="00B85CE4">
        <w:rPr>
          <w:rFonts w:cs="Times New Roman"/>
          <w:sz w:val="24"/>
          <w:szCs w:val="24"/>
        </w:rPr>
        <w:t xml:space="preserve">что </w:t>
      </w:r>
      <w:r w:rsidR="007E0822" w:rsidRPr="00B85CE4">
        <w:rPr>
          <w:rFonts w:cs="Times New Roman"/>
          <w:sz w:val="24"/>
          <w:szCs w:val="24"/>
        </w:rPr>
        <w:t>п</w:t>
      </w:r>
      <w:r w:rsidR="00CB132D" w:rsidRPr="00B85CE4">
        <w:rPr>
          <w:rFonts w:cs="Times New Roman"/>
          <w:sz w:val="24"/>
          <w:szCs w:val="24"/>
        </w:rPr>
        <w:t xml:space="preserve">еречень документов, обмен которыми между уполномоченными органами, потребителями услуг, исполнителями услуг, участниками отбора исполнителей услуг, иными юридическими и физическими лицами в отношении </w:t>
      </w:r>
      <w:r w:rsidR="00CB132D" w:rsidRPr="00B85CE4">
        <w:rPr>
          <w:rFonts w:eastAsia="Times New Roman" w:cs="Times New Roman"/>
          <w:bCs/>
          <w:sz w:val="24"/>
          <w:szCs w:val="24"/>
        </w:rPr>
        <w:t>муниципальных</w:t>
      </w:r>
      <w:r w:rsidR="00CB132D" w:rsidRPr="00B85CE4">
        <w:rPr>
          <w:rFonts w:cs="Times New Roman"/>
          <w:sz w:val="24"/>
          <w:szCs w:val="24"/>
        </w:rPr>
        <w:t xml:space="preserve"> услуг в социальной сфере по </w:t>
      </w:r>
      <w:r w:rsidR="005053F4" w:rsidRPr="00B85CE4">
        <w:rPr>
          <w:rFonts w:cs="Times New Roman"/>
          <w:sz w:val="24"/>
          <w:szCs w:val="24"/>
        </w:rPr>
        <w:t xml:space="preserve">направлению деятельности «реализация дополнительных общеразвивающих программ для детей» </w:t>
      </w:r>
      <w:r w:rsidR="00CB132D" w:rsidRPr="00B85CE4">
        <w:rPr>
          <w:rFonts w:cs="Times New Roman"/>
          <w:sz w:val="24"/>
          <w:szCs w:val="24"/>
        </w:rPr>
        <w:t xml:space="preserve">осуществляется в форме электронных документов, определяется муниципальными правовыми актами </w:t>
      </w:r>
      <w:r w:rsidR="00E171F2" w:rsidRPr="00B85CE4">
        <w:rPr>
          <w:rFonts w:eastAsia="Times New Roman" w:cs="Times New Roman"/>
          <w:bCs/>
          <w:sz w:val="24"/>
          <w:szCs w:val="24"/>
        </w:rPr>
        <w:t>а</w:t>
      </w:r>
      <w:r w:rsidR="00CB132D" w:rsidRPr="00B85CE4">
        <w:rPr>
          <w:rFonts w:eastAsia="Times New Roman" w:cs="Times New Roman"/>
          <w:bCs/>
          <w:sz w:val="24"/>
          <w:szCs w:val="24"/>
        </w:rPr>
        <w:t>дминистрации</w:t>
      </w:r>
      <w:r w:rsidR="00CB132D" w:rsidRPr="00B85CE4">
        <w:rPr>
          <w:rFonts w:eastAsia="Times New Roman" w:cs="Times New Roman"/>
          <w:bCs/>
          <w:i/>
          <w:iCs/>
          <w:sz w:val="24"/>
          <w:szCs w:val="24"/>
        </w:rPr>
        <w:t xml:space="preserve"> </w:t>
      </w:r>
      <w:r w:rsidR="007F058C" w:rsidRPr="00B85CE4">
        <w:rPr>
          <w:rFonts w:cs="Times New Roman"/>
          <w:sz w:val="24"/>
          <w:szCs w:val="24"/>
        </w:rPr>
        <w:t>Печенгского муниципального округа</w:t>
      </w:r>
      <w:r w:rsidR="00CB132D" w:rsidRPr="00B85CE4">
        <w:rPr>
          <w:rFonts w:cs="Times New Roman"/>
          <w:sz w:val="24"/>
          <w:szCs w:val="24"/>
        </w:rPr>
        <w:t xml:space="preserve">, принятыми в целях внедрения на территории </w:t>
      </w:r>
      <w:r w:rsidR="007F058C" w:rsidRPr="00B85CE4">
        <w:rPr>
          <w:rFonts w:cs="Times New Roman"/>
          <w:sz w:val="24"/>
          <w:szCs w:val="24"/>
        </w:rPr>
        <w:t>Печенгского муниципального</w:t>
      </w:r>
      <w:proofErr w:type="gramEnd"/>
      <w:r w:rsidR="007F058C" w:rsidRPr="00B85CE4">
        <w:rPr>
          <w:rFonts w:cs="Times New Roman"/>
          <w:sz w:val="24"/>
          <w:szCs w:val="24"/>
        </w:rPr>
        <w:t xml:space="preserve"> округа </w:t>
      </w:r>
      <w:r w:rsidR="00CB132D" w:rsidRPr="00B85CE4">
        <w:rPr>
          <w:rFonts w:cs="Times New Roman"/>
          <w:sz w:val="24"/>
          <w:szCs w:val="24"/>
        </w:rPr>
        <w:t>Целевой модели развития региональных систем дополнительного образования детей,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</w:t>
      </w:r>
      <w:r w:rsidR="00D304BE" w:rsidRPr="00B85CE4">
        <w:rPr>
          <w:rFonts w:cs="Times New Roman"/>
          <w:sz w:val="24"/>
          <w:szCs w:val="24"/>
        </w:rPr>
        <w:t>;</w:t>
      </w:r>
    </w:p>
    <w:p w14:paraId="2F2609F8" w14:textId="65FDEFCE" w:rsidR="001E0D23" w:rsidRPr="00B85CE4" w:rsidRDefault="00E171F2" w:rsidP="00B85CE4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B85CE4">
        <w:rPr>
          <w:rFonts w:cs="Times New Roman"/>
          <w:sz w:val="24"/>
          <w:szCs w:val="24"/>
        </w:rPr>
        <w:t xml:space="preserve">б) </w:t>
      </w:r>
      <w:r w:rsidR="001E0D23" w:rsidRPr="00B85CE4">
        <w:rPr>
          <w:rFonts w:cs="Times New Roman"/>
          <w:sz w:val="24"/>
          <w:szCs w:val="24"/>
        </w:rPr>
        <w:t xml:space="preserve">определить информационные системы, используемые в целях организации оказания </w:t>
      </w:r>
      <w:r w:rsidR="005634E8" w:rsidRPr="00B85CE4">
        <w:rPr>
          <w:rFonts w:cs="Times New Roman"/>
          <w:sz w:val="24"/>
          <w:szCs w:val="24"/>
        </w:rPr>
        <w:t>муниципальных</w:t>
      </w:r>
      <w:r w:rsidR="001E0D23" w:rsidRPr="00B85CE4">
        <w:rPr>
          <w:rFonts w:cs="Times New Roman"/>
          <w:sz w:val="24"/>
          <w:szCs w:val="24"/>
        </w:rPr>
        <w:t xml:space="preserve"> услуг в социальной сфере:</w:t>
      </w:r>
    </w:p>
    <w:p w14:paraId="61593719" w14:textId="77777777" w:rsidR="001E0D23" w:rsidRPr="00B85CE4" w:rsidRDefault="001E0D23" w:rsidP="00B85CE4">
      <w:pPr>
        <w:pStyle w:val="af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5CE4">
        <w:rPr>
          <w:rFonts w:ascii="Times New Roman" w:hAnsi="Times New Roman" w:cs="Times New Roman"/>
          <w:sz w:val="24"/>
          <w:szCs w:val="24"/>
          <w:lang w:val="ru-RU"/>
        </w:rPr>
        <w:t>государственная интегрированная информационная система управления общественными финансами «Электронный бюджет»;</w:t>
      </w:r>
    </w:p>
    <w:p w14:paraId="36A3A947" w14:textId="77777777" w:rsidR="001E0D23" w:rsidRPr="00B85CE4" w:rsidRDefault="001E0D23" w:rsidP="00B85CE4">
      <w:pPr>
        <w:pStyle w:val="af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5CE4">
        <w:rPr>
          <w:rFonts w:ascii="Times New Roman" w:hAnsi="Times New Roman" w:cs="Times New Roman"/>
          <w:sz w:val="24"/>
          <w:szCs w:val="24"/>
          <w:lang w:val="ru-RU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14:paraId="3FA1D18C" w14:textId="5FE69157" w:rsidR="001E0D23" w:rsidRPr="00B85CE4" w:rsidRDefault="001E0D23" w:rsidP="00B85CE4">
      <w:pPr>
        <w:pStyle w:val="afc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B85CE4">
        <w:rPr>
          <w:rFonts w:ascii="Times New Roman" w:hAnsi="Times New Roman" w:cs="Times New Roman"/>
          <w:sz w:val="24"/>
          <w:szCs w:val="24"/>
          <w:lang w:val="ru-RU"/>
        </w:rPr>
        <w:t>автоматизированная информационная система</w:t>
      </w:r>
      <w:r w:rsidR="002B0A0F" w:rsidRPr="00B85CE4">
        <w:rPr>
          <w:rFonts w:ascii="Times New Roman" w:hAnsi="Times New Roman" w:cs="Times New Roman"/>
          <w:sz w:val="24"/>
          <w:szCs w:val="24"/>
          <w:lang w:val="ru-RU"/>
        </w:rPr>
        <w:t xml:space="preserve"> «Персонифицированное дополнительное образование Мурманской области»;</w:t>
      </w:r>
    </w:p>
    <w:p w14:paraId="757AE655" w14:textId="4BABB8A9" w:rsidR="00D304BE" w:rsidRPr="00B85CE4" w:rsidRDefault="001E0D23" w:rsidP="00B85CE4">
      <w:pPr>
        <w:pStyle w:val="af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85CE4">
        <w:rPr>
          <w:rFonts w:ascii="Times New Roman" w:hAnsi="Times New Roman" w:cs="Times New Roman"/>
          <w:sz w:val="24"/>
          <w:szCs w:val="24"/>
          <w:lang w:val="ru-RU"/>
        </w:rPr>
        <w:t xml:space="preserve">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регионах (ЕИАС </w:t>
      </w:r>
      <w:proofErr w:type="gramStart"/>
      <w:r w:rsidRPr="00B85CE4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B85CE4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47A42252" w14:textId="08948CFB" w:rsidR="006709ED" w:rsidRPr="00B85CE4" w:rsidRDefault="00CB132D" w:rsidP="00B85CE4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B85CE4">
        <w:rPr>
          <w:rFonts w:cs="Times New Roman"/>
          <w:sz w:val="24"/>
          <w:szCs w:val="24"/>
          <w:lang w:eastAsia="en-US"/>
        </w:rPr>
        <w:t>5. Информация и документы, формирование которых предусмотрено Федеральным законом №</w:t>
      </w:r>
      <w:r w:rsidR="00423810" w:rsidRPr="00B85CE4">
        <w:rPr>
          <w:rFonts w:cs="Times New Roman"/>
          <w:sz w:val="24"/>
          <w:szCs w:val="24"/>
          <w:lang w:eastAsia="en-US"/>
        </w:rPr>
        <w:t xml:space="preserve"> </w:t>
      </w:r>
      <w:r w:rsidRPr="00B85CE4">
        <w:rPr>
          <w:rFonts w:cs="Times New Roman"/>
          <w:sz w:val="24"/>
          <w:szCs w:val="24"/>
          <w:lang w:eastAsia="en-US"/>
        </w:rPr>
        <w:t xml:space="preserve">189-ФЗ, подлежат размещению на едином портале бюджетной системы Российской Федерации в соответствии с Бюджетным кодексом Российской Федерации </w:t>
      </w:r>
      <w:r w:rsidR="00B4498E" w:rsidRPr="00B85CE4">
        <w:rPr>
          <w:rFonts w:cs="Times New Roman"/>
          <w:sz w:val="24"/>
          <w:szCs w:val="24"/>
        </w:rPr>
        <w:t>в порядке, определенном приказом Минфина России от 28.12.2016 № 243н.</w:t>
      </w:r>
    </w:p>
    <w:p w14:paraId="15D83144" w14:textId="56A21BA4" w:rsidR="00D45239" w:rsidRPr="00B85CE4" w:rsidRDefault="00D45239" w:rsidP="00B85CE4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B85CE4">
        <w:rPr>
          <w:rFonts w:cs="Times New Roman"/>
          <w:sz w:val="24"/>
          <w:szCs w:val="24"/>
        </w:rPr>
        <w:t xml:space="preserve">6. </w:t>
      </w:r>
      <w:proofErr w:type="gramStart"/>
      <w:r w:rsidR="00764ADB" w:rsidRPr="00B85CE4">
        <w:rPr>
          <w:rFonts w:cs="Times New Roman"/>
          <w:sz w:val="24"/>
          <w:szCs w:val="24"/>
        </w:rPr>
        <w:t xml:space="preserve">Определение числовых значений базовых величин и целевых ориентиров показателей эффективности реализации мероприятий, проводимых в рамках апробации механизмов оказания </w:t>
      </w:r>
      <w:r w:rsidR="00587B91" w:rsidRPr="00B85CE4">
        <w:rPr>
          <w:rFonts w:cs="Times New Roman"/>
          <w:sz w:val="24"/>
          <w:szCs w:val="24"/>
        </w:rPr>
        <w:t>муниципальных услуг</w:t>
      </w:r>
      <w:r w:rsidR="00A06ECD" w:rsidRPr="00B85CE4">
        <w:rPr>
          <w:rFonts w:cs="Times New Roman"/>
          <w:sz w:val="24"/>
          <w:szCs w:val="24"/>
        </w:rPr>
        <w:t xml:space="preserve"> в социальной сфере</w:t>
      </w:r>
      <w:r w:rsidR="00764ADB" w:rsidRPr="00B85CE4">
        <w:rPr>
          <w:rFonts w:cs="Times New Roman"/>
          <w:sz w:val="24"/>
          <w:szCs w:val="24"/>
        </w:rPr>
        <w:t>, указанных и не определенных в приложени</w:t>
      </w:r>
      <w:r w:rsidR="002B6175" w:rsidRPr="00B85CE4">
        <w:rPr>
          <w:rFonts w:cs="Times New Roman"/>
          <w:sz w:val="24"/>
          <w:szCs w:val="24"/>
        </w:rPr>
        <w:t>и</w:t>
      </w:r>
      <w:r w:rsidR="00764ADB" w:rsidRPr="00B85CE4">
        <w:rPr>
          <w:rFonts w:cs="Times New Roman"/>
          <w:sz w:val="24"/>
          <w:szCs w:val="24"/>
        </w:rPr>
        <w:t xml:space="preserve"> № 2</w:t>
      </w:r>
      <w:r w:rsidR="007F058C" w:rsidRPr="00B85CE4">
        <w:rPr>
          <w:rFonts w:cs="Times New Roman"/>
          <w:sz w:val="24"/>
          <w:szCs w:val="24"/>
        </w:rPr>
        <w:t xml:space="preserve"> к настоящему </w:t>
      </w:r>
      <w:r w:rsidR="002B6175" w:rsidRPr="00B85CE4">
        <w:rPr>
          <w:rFonts w:cs="Times New Roman"/>
          <w:sz w:val="24"/>
          <w:szCs w:val="24"/>
        </w:rPr>
        <w:t>постановлению</w:t>
      </w:r>
      <w:r w:rsidR="00764ADB" w:rsidRPr="00B85CE4">
        <w:rPr>
          <w:rFonts w:cs="Times New Roman"/>
          <w:sz w:val="24"/>
          <w:szCs w:val="24"/>
        </w:rPr>
        <w:t xml:space="preserve"> на территории </w:t>
      </w:r>
      <w:r w:rsidR="007F058C" w:rsidRPr="00B85CE4">
        <w:rPr>
          <w:rFonts w:cs="Times New Roman"/>
          <w:sz w:val="24"/>
          <w:szCs w:val="24"/>
        </w:rPr>
        <w:t>Печенгского муниципального округа</w:t>
      </w:r>
      <w:r w:rsidR="00764ADB" w:rsidRPr="00B85CE4">
        <w:rPr>
          <w:rFonts w:cs="Times New Roman"/>
          <w:sz w:val="24"/>
          <w:szCs w:val="24"/>
        </w:rPr>
        <w:t xml:space="preserve"> осуществляется путем проведения пофакторного анализа уровня конкуренции и зрелости рынка социальных услуг в соответствии с методологией, представленной Министерством финансов Российской Федерации в</w:t>
      </w:r>
      <w:proofErr w:type="gramEnd"/>
      <w:r w:rsidR="00764ADB" w:rsidRPr="00B85CE4">
        <w:rPr>
          <w:rFonts w:cs="Times New Roman"/>
          <w:sz w:val="24"/>
          <w:szCs w:val="24"/>
        </w:rPr>
        <w:t xml:space="preserve"> срок до 1 сентября 2023 года</w:t>
      </w:r>
      <w:r w:rsidR="00A06ECD" w:rsidRPr="00B85CE4">
        <w:rPr>
          <w:rFonts w:cs="Times New Roman"/>
          <w:sz w:val="24"/>
          <w:szCs w:val="24"/>
        </w:rPr>
        <w:t>.</w:t>
      </w:r>
    </w:p>
    <w:p w14:paraId="4B7C5879" w14:textId="28BCFACA" w:rsidR="004B644F" w:rsidRPr="00B85CE4" w:rsidRDefault="003B5AD5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>7. Настоящее постановление вступает в силу после его подписания.</w:t>
      </w:r>
    </w:p>
    <w:p w14:paraId="1F5B00D7" w14:textId="63F171CC" w:rsidR="00342AD6" w:rsidRPr="00B85CE4" w:rsidRDefault="003B5AD5" w:rsidP="00B85CE4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B85CE4">
        <w:rPr>
          <w:rFonts w:cs="Times New Roman"/>
          <w:sz w:val="24"/>
          <w:szCs w:val="24"/>
          <w:lang w:eastAsia="en-US"/>
        </w:rPr>
        <w:t xml:space="preserve">8. </w:t>
      </w:r>
      <w:r w:rsidR="00B85CE4">
        <w:rPr>
          <w:rFonts w:eastAsia="Calibri"/>
          <w:sz w:val="24"/>
        </w:rPr>
        <w:t xml:space="preserve">Настоящее постановление подлежит размещению </w:t>
      </w:r>
      <w:r w:rsidR="00B85CE4" w:rsidRPr="00092C7A">
        <w:rPr>
          <w:sz w:val="24"/>
          <w:szCs w:val="24"/>
        </w:rPr>
        <w:t xml:space="preserve">на официальном сайте </w:t>
      </w:r>
      <w:r w:rsidR="00B85CE4">
        <w:rPr>
          <w:sz w:val="24"/>
          <w:szCs w:val="24"/>
        </w:rPr>
        <w:t>Печенгского муниципального округа</w:t>
      </w:r>
      <w:r w:rsidR="00B85CE4" w:rsidRPr="00D96D20">
        <w:rPr>
          <w:rFonts w:eastAsia="Calibri"/>
          <w:sz w:val="24"/>
        </w:rPr>
        <w:t xml:space="preserve"> </w:t>
      </w:r>
      <w:hyperlink r:id="rId10" w:history="1">
        <w:r w:rsidR="00B85CE4" w:rsidRPr="00620108">
          <w:rPr>
            <w:rStyle w:val="af4"/>
            <w:rFonts w:eastAsia="Calibri"/>
            <w:color w:val="auto"/>
            <w:sz w:val="24"/>
          </w:rPr>
          <w:t>https://pechengamr.gov-murman.ru/</w:t>
        </w:r>
      </w:hyperlink>
      <w:r w:rsidR="00E31E0C" w:rsidRPr="00B85CE4">
        <w:rPr>
          <w:rFonts w:cs="Times New Roman"/>
          <w:sz w:val="24"/>
          <w:szCs w:val="24"/>
          <w:lang w:eastAsia="en-US"/>
        </w:rPr>
        <w:t>.</w:t>
      </w:r>
    </w:p>
    <w:p w14:paraId="3C59215F" w14:textId="77777777" w:rsidR="00E31E0C" w:rsidRPr="00B85CE4" w:rsidRDefault="00E31E0C" w:rsidP="00B85CE4">
      <w:pPr>
        <w:spacing w:line="240" w:lineRule="auto"/>
        <w:rPr>
          <w:rFonts w:cs="Times New Roman"/>
          <w:sz w:val="24"/>
          <w:szCs w:val="24"/>
          <w:lang w:eastAsia="en-US"/>
        </w:rPr>
      </w:pPr>
    </w:p>
    <w:p w14:paraId="494DA131" w14:textId="77777777" w:rsidR="00E31E0C" w:rsidRPr="00B85CE4" w:rsidRDefault="00E31E0C" w:rsidP="00B85CE4">
      <w:pPr>
        <w:spacing w:line="240" w:lineRule="auto"/>
        <w:rPr>
          <w:rFonts w:cs="Times New Roman"/>
          <w:sz w:val="24"/>
          <w:szCs w:val="24"/>
          <w:lang w:eastAsia="en-US"/>
        </w:rPr>
      </w:pPr>
    </w:p>
    <w:p w14:paraId="4B08EF3E" w14:textId="77777777" w:rsidR="00B85CE4" w:rsidRPr="00D10A3B" w:rsidRDefault="00B85CE4" w:rsidP="00B85CE4">
      <w:pPr>
        <w:rPr>
          <w:sz w:val="24"/>
          <w:szCs w:val="24"/>
        </w:rPr>
      </w:pPr>
      <w:proofErr w:type="spellStart"/>
      <w:r w:rsidRPr="00D10A3B">
        <w:rPr>
          <w:sz w:val="24"/>
          <w:szCs w:val="24"/>
        </w:rPr>
        <w:t>И.о</w:t>
      </w:r>
      <w:proofErr w:type="spellEnd"/>
      <w:r w:rsidRPr="00D10A3B">
        <w:rPr>
          <w:sz w:val="24"/>
          <w:szCs w:val="24"/>
        </w:rPr>
        <w:t xml:space="preserve">. </w:t>
      </w:r>
      <w:r>
        <w:rPr>
          <w:sz w:val="24"/>
          <w:szCs w:val="24"/>
        </w:rPr>
        <w:t>Г</w:t>
      </w:r>
      <w:r w:rsidRPr="00D10A3B">
        <w:rPr>
          <w:sz w:val="24"/>
          <w:szCs w:val="24"/>
        </w:rPr>
        <w:t xml:space="preserve">лавы Печенгского муниципального округа </w:t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  <w:t xml:space="preserve">          А.В. Пономарев</w:t>
      </w:r>
    </w:p>
    <w:p w14:paraId="5241CA39" w14:textId="77777777" w:rsidR="00B85CE4" w:rsidRPr="00B85CE4" w:rsidRDefault="00B85CE4" w:rsidP="00B85CE4">
      <w:pPr>
        <w:spacing w:line="240" w:lineRule="auto"/>
        <w:jc w:val="left"/>
        <w:rPr>
          <w:rFonts w:cs="Times New Roman"/>
          <w:sz w:val="20"/>
          <w:szCs w:val="20"/>
          <w:lang w:eastAsia="en-US"/>
        </w:rPr>
      </w:pPr>
    </w:p>
    <w:p w14:paraId="40F7C8CB" w14:textId="77777777" w:rsidR="00B85CE4" w:rsidRPr="00B85CE4" w:rsidRDefault="00B85CE4" w:rsidP="00B85CE4">
      <w:pPr>
        <w:spacing w:line="240" w:lineRule="auto"/>
        <w:jc w:val="left"/>
        <w:rPr>
          <w:rFonts w:cs="Times New Roman"/>
          <w:sz w:val="20"/>
          <w:szCs w:val="20"/>
          <w:lang w:eastAsia="en-US"/>
        </w:rPr>
      </w:pPr>
    </w:p>
    <w:p w14:paraId="7CDEF6A6" w14:textId="77777777" w:rsidR="00B85CE4" w:rsidRPr="00B85CE4" w:rsidRDefault="00B85CE4" w:rsidP="00B85CE4">
      <w:pPr>
        <w:spacing w:line="240" w:lineRule="auto"/>
        <w:jc w:val="left"/>
        <w:rPr>
          <w:rFonts w:cs="Times New Roman"/>
          <w:sz w:val="20"/>
          <w:szCs w:val="20"/>
          <w:lang w:eastAsia="en-US"/>
        </w:rPr>
      </w:pPr>
    </w:p>
    <w:p w14:paraId="48400D7D" w14:textId="78CEF1A8" w:rsidR="006709ED" w:rsidRPr="00B85CE4" w:rsidRDefault="00B85CE4" w:rsidP="00B85CE4">
      <w:pPr>
        <w:spacing w:line="240" w:lineRule="auto"/>
        <w:jc w:val="left"/>
        <w:rPr>
          <w:rFonts w:cs="Times New Roman"/>
          <w:sz w:val="20"/>
          <w:szCs w:val="20"/>
          <w:lang w:eastAsia="en-US"/>
        </w:rPr>
        <w:sectPr w:rsidR="006709ED" w:rsidRPr="00B85CE4" w:rsidSect="00B85CE4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  <w:r w:rsidRPr="00B85CE4">
        <w:rPr>
          <w:rFonts w:cs="Times New Roman"/>
          <w:sz w:val="20"/>
          <w:szCs w:val="20"/>
          <w:lang w:eastAsia="en-US"/>
        </w:rPr>
        <w:t>исп. Никитина И.В.</w:t>
      </w:r>
      <w:r>
        <w:rPr>
          <w:rFonts w:cs="Times New Roman"/>
          <w:sz w:val="20"/>
          <w:szCs w:val="20"/>
          <w:lang w:eastAsia="en-US"/>
        </w:rPr>
        <w:t>, 50572</w:t>
      </w:r>
    </w:p>
    <w:p w14:paraId="5C524AF3" w14:textId="77777777" w:rsidR="006709ED" w:rsidRDefault="00CB132D" w:rsidP="000553C8">
      <w:pPr>
        <w:spacing w:line="240" w:lineRule="auto"/>
        <w:ind w:left="10206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4"/>
          <w:szCs w:val="24"/>
        </w:rPr>
        <w:lastRenderedPageBreak/>
        <w:t>Приложение № 1</w:t>
      </w:r>
    </w:p>
    <w:p w14:paraId="793DB493" w14:textId="73712925" w:rsidR="00A304B6" w:rsidRPr="00A304B6" w:rsidRDefault="00CB132D" w:rsidP="000553C8">
      <w:pPr>
        <w:spacing w:line="240" w:lineRule="auto"/>
        <w:ind w:left="10206"/>
        <w:rPr>
          <w:rFonts w:eastAsia="Calibri" w:cs="Times New Roman"/>
          <w:sz w:val="24"/>
          <w:szCs w:val="24"/>
        </w:rPr>
      </w:pPr>
      <w:r w:rsidRPr="00A304B6">
        <w:rPr>
          <w:rFonts w:eastAsia="Calibri" w:cs="Times New Roman"/>
          <w:sz w:val="24"/>
          <w:szCs w:val="24"/>
        </w:rPr>
        <w:t xml:space="preserve">к </w:t>
      </w:r>
      <w:r w:rsidR="00CD1DE0">
        <w:rPr>
          <w:rFonts w:eastAsia="Calibri" w:cs="Times New Roman"/>
          <w:sz w:val="24"/>
          <w:szCs w:val="24"/>
        </w:rPr>
        <w:t>постановлению а</w:t>
      </w:r>
      <w:r w:rsidRPr="00A304B6">
        <w:rPr>
          <w:rFonts w:eastAsia="Calibri" w:cs="Times New Roman"/>
          <w:sz w:val="24"/>
          <w:szCs w:val="24"/>
        </w:rPr>
        <w:t>дминистрации</w:t>
      </w:r>
      <w:r w:rsidR="000553C8">
        <w:rPr>
          <w:rFonts w:eastAsia="Calibri" w:cs="Times New Roman"/>
          <w:sz w:val="24"/>
          <w:szCs w:val="24"/>
        </w:rPr>
        <w:t xml:space="preserve"> </w:t>
      </w:r>
      <w:r w:rsidR="00A304B6" w:rsidRPr="00A304B6">
        <w:rPr>
          <w:rFonts w:cs="Times New Roman"/>
          <w:sz w:val="24"/>
          <w:szCs w:val="24"/>
        </w:rPr>
        <w:t>Пече</w:t>
      </w:r>
      <w:bookmarkStart w:id="0" w:name="_GoBack"/>
      <w:bookmarkEnd w:id="0"/>
      <w:r w:rsidR="00A304B6" w:rsidRPr="00A304B6">
        <w:rPr>
          <w:rFonts w:cs="Times New Roman"/>
          <w:sz w:val="24"/>
          <w:szCs w:val="24"/>
        </w:rPr>
        <w:t>нгского муниципального округа</w:t>
      </w:r>
      <w:r w:rsidR="00A304B6" w:rsidRPr="00A304B6">
        <w:rPr>
          <w:rFonts w:eastAsia="Calibri" w:cs="Times New Roman"/>
          <w:sz w:val="24"/>
          <w:szCs w:val="24"/>
        </w:rPr>
        <w:t xml:space="preserve"> </w:t>
      </w:r>
    </w:p>
    <w:p w14:paraId="5E8CF9ED" w14:textId="0D1CA917" w:rsidR="006709ED" w:rsidRDefault="00CB132D" w:rsidP="000553C8">
      <w:pPr>
        <w:spacing w:line="240" w:lineRule="auto"/>
        <w:ind w:left="10206"/>
        <w:rPr>
          <w:rFonts w:eastAsia="Calibri" w:cs="Times New Roman"/>
          <w:sz w:val="24"/>
          <w:szCs w:val="20"/>
        </w:rPr>
      </w:pPr>
      <w:r>
        <w:rPr>
          <w:rFonts w:eastAsia="Calibri" w:cs="Times New Roman"/>
          <w:sz w:val="24"/>
          <w:szCs w:val="20"/>
        </w:rPr>
        <w:t xml:space="preserve">от </w:t>
      </w:r>
      <w:r w:rsidR="000553C8">
        <w:rPr>
          <w:rFonts w:eastAsia="Calibri" w:cs="Times New Roman"/>
          <w:sz w:val="24"/>
          <w:szCs w:val="20"/>
        </w:rPr>
        <w:t xml:space="preserve">13.06.2023 </w:t>
      </w:r>
      <w:r>
        <w:rPr>
          <w:rFonts w:eastAsia="Calibri" w:cs="Times New Roman"/>
          <w:sz w:val="24"/>
          <w:szCs w:val="20"/>
        </w:rPr>
        <w:t>№</w:t>
      </w:r>
      <w:r w:rsidR="000553C8">
        <w:rPr>
          <w:rFonts w:eastAsia="Calibri" w:cs="Times New Roman"/>
          <w:sz w:val="24"/>
          <w:szCs w:val="20"/>
        </w:rPr>
        <w:t xml:space="preserve"> 874</w:t>
      </w:r>
    </w:p>
    <w:p w14:paraId="615CECB6" w14:textId="77777777" w:rsidR="006709ED" w:rsidRDefault="006709ED" w:rsidP="00B85CE4">
      <w:pPr>
        <w:spacing w:line="240" w:lineRule="auto"/>
      </w:pPr>
    </w:p>
    <w:p w14:paraId="5744549F" w14:textId="66D5C8BA" w:rsidR="000553C8" w:rsidRDefault="00CB132D" w:rsidP="00B85CE4">
      <w:pPr>
        <w:widowControl w:val="0"/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П</w:t>
      </w:r>
      <w:r w:rsidR="000553C8">
        <w:rPr>
          <w:rFonts w:eastAsia="Calibri" w:cs="Times New Roman"/>
          <w:b/>
          <w:sz w:val="24"/>
          <w:szCs w:val="24"/>
        </w:rPr>
        <w:t>ЛАН</w:t>
      </w:r>
      <w:r>
        <w:rPr>
          <w:rFonts w:eastAsia="Calibri" w:cs="Times New Roman"/>
          <w:b/>
          <w:sz w:val="24"/>
          <w:szCs w:val="24"/>
        </w:rPr>
        <w:t xml:space="preserve"> </w:t>
      </w:r>
    </w:p>
    <w:p w14:paraId="0F1FA5B4" w14:textId="46D6A180" w:rsidR="006709ED" w:rsidRPr="000553C8" w:rsidRDefault="00CB132D" w:rsidP="000553C8">
      <w:pPr>
        <w:widowControl w:val="0"/>
        <w:spacing w:line="240" w:lineRule="auto"/>
        <w:jc w:val="center"/>
        <w:rPr>
          <w:rFonts w:eastAsia="Calibri" w:cs="Times New Roman"/>
          <w:i/>
          <w:sz w:val="24"/>
          <w:szCs w:val="24"/>
          <w:lang w:eastAsia="en-US"/>
        </w:rPr>
      </w:pPr>
      <w:r w:rsidRPr="000553C8">
        <w:rPr>
          <w:rFonts w:eastAsia="Calibri" w:cs="Times New Roman"/>
          <w:sz w:val="24"/>
          <w:szCs w:val="24"/>
        </w:rPr>
        <w:t>апробации механизмов организации оказания</w:t>
      </w:r>
      <w:r w:rsidR="000553C8" w:rsidRPr="000553C8">
        <w:rPr>
          <w:rFonts w:eastAsia="Calibri" w:cs="Times New Roman"/>
          <w:sz w:val="24"/>
          <w:szCs w:val="24"/>
        </w:rPr>
        <w:t xml:space="preserve"> </w:t>
      </w:r>
      <w:r w:rsidRPr="000553C8">
        <w:rPr>
          <w:rFonts w:eastAsia="Calibri" w:cs="Times New Roman"/>
          <w:sz w:val="24"/>
          <w:szCs w:val="24"/>
        </w:rPr>
        <w:t>муниципальных услуг в социальной сфе</w:t>
      </w:r>
      <w:r w:rsidRPr="000553C8">
        <w:rPr>
          <w:rFonts w:eastAsia="Calibri" w:cs="Times New Roman"/>
          <w:bCs/>
          <w:sz w:val="24"/>
          <w:szCs w:val="24"/>
        </w:rPr>
        <w:t xml:space="preserve">ре </w:t>
      </w:r>
      <w:r w:rsidRPr="000553C8">
        <w:rPr>
          <w:rFonts w:cs="Times New Roman"/>
          <w:bCs/>
          <w:sz w:val="24"/>
          <w:szCs w:val="24"/>
          <w:lang w:eastAsia="en-US"/>
        </w:rPr>
        <w:t xml:space="preserve">по </w:t>
      </w:r>
      <w:r w:rsidR="007A5AB9" w:rsidRPr="000553C8">
        <w:rPr>
          <w:rFonts w:cs="Times New Roman"/>
          <w:bCs/>
          <w:sz w:val="24"/>
          <w:szCs w:val="24"/>
          <w:lang w:eastAsia="en-US"/>
        </w:rPr>
        <w:t xml:space="preserve">направлению деятельности «реализация дополнительных общеразвивающих программ для детей» </w:t>
      </w:r>
      <w:r w:rsidRPr="000553C8">
        <w:rPr>
          <w:rFonts w:eastAsia="Calibri" w:cs="Times New Roman"/>
          <w:bCs/>
          <w:sz w:val="24"/>
          <w:szCs w:val="24"/>
        </w:rPr>
        <w:t xml:space="preserve">на </w:t>
      </w:r>
      <w:r w:rsidRPr="000553C8">
        <w:rPr>
          <w:rFonts w:eastAsia="Calibri" w:cs="Times New Roman"/>
          <w:sz w:val="24"/>
          <w:szCs w:val="24"/>
        </w:rPr>
        <w:t xml:space="preserve">территории </w:t>
      </w:r>
      <w:r w:rsidR="00D477EA" w:rsidRPr="000553C8">
        <w:rPr>
          <w:rFonts w:cs="Times New Roman"/>
          <w:sz w:val="24"/>
          <w:szCs w:val="24"/>
        </w:rPr>
        <w:t>Печенгского муниципального округа</w:t>
      </w:r>
      <w:r w:rsidR="00D477EA" w:rsidRPr="000553C8">
        <w:rPr>
          <w:rFonts w:eastAsia="Calibri" w:cs="Times New Roman"/>
          <w:sz w:val="24"/>
          <w:szCs w:val="24"/>
        </w:rPr>
        <w:t xml:space="preserve"> </w:t>
      </w:r>
      <w:r w:rsidRPr="000553C8">
        <w:rPr>
          <w:rFonts w:eastAsia="Calibri" w:cs="Times New Roman"/>
          <w:sz w:val="24"/>
          <w:szCs w:val="24"/>
        </w:rPr>
        <w:t xml:space="preserve">в соответствии с положениями Федерального закона </w:t>
      </w:r>
      <w:r w:rsidRPr="000553C8">
        <w:rPr>
          <w:rFonts w:eastAsia="Times New Roman" w:cs="Times New Roman"/>
          <w:sz w:val="24"/>
          <w:szCs w:val="24"/>
        </w:rPr>
        <w:t>от 13.07.2020 года №</w:t>
      </w:r>
      <w:r w:rsidR="00CD1DE0" w:rsidRPr="000553C8">
        <w:rPr>
          <w:rFonts w:eastAsia="Times New Roman" w:cs="Times New Roman"/>
          <w:sz w:val="24"/>
          <w:szCs w:val="24"/>
        </w:rPr>
        <w:t xml:space="preserve"> </w:t>
      </w:r>
      <w:r w:rsidRPr="000553C8">
        <w:rPr>
          <w:rFonts w:eastAsia="Times New Roman" w:cs="Times New Roman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</w:t>
      </w:r>
      <w:r w:rsidR="000553C8">
        <w:rPr>
          <w:rFonts w:eastAsia="Times New Roman" w:cs="Times New Roman"/>
          <w:sz w:val="24"/>
          <w:szCs w:val="24"/>
        </w:rPr>
        <w:t xml:space="preserve"> </w:t>
      </w:r>
      <w:r w:rsidRPr="000553C8">
        <w:rPr>
          <w:rFonts w:eastAsia="Times New Roman" w:cs="Times New Roman"/>
          <w:sz w:val="24"/>
          <w:szCs w:val="24"/>
        </w:rPr>
        <w:t>(далее – Федеральный закон №</w:t>
      </w:r>
      <w:r w:rsidR="00CD1DE0" w:rsidRPr="000553C8">
        <w:rPr>
          <w:rFonts w:eastAsia="Times New Roman" w:cs="Times New Roman"/>
          <w:sz w:val="24"/>
          <w:szCs w:val="24"/>
        </w:rPr>
        <w:t xml:space="preserve"> </w:t>
      </w:r>
      <w:r w:rsidRPr="000553C8">
        <w:rPr>
          <w:rFonts w:eastAsia="Times New Roman" w:cs="Times New Roman"/>
          <w:sz w:val="24"/>
          <w:szCs w:val="24"/>
        </w:rPr>
        <w:t>189-ФЗ)</w:t>
      </w:r>
    </w:p>
    <w:p w14:paraId="4C24A00A" w14:textId="77777777" w:rsidR="006709ED" w:rsidRDefault="006709ED" w:rsidP="00B85CE4">
      <w:pPr>
        <w:widowControl w:val="0"/>
        <w:spacing w:line="240" w:lineRule="auto"/>
        <w:jc w:val="center"/>
        <w:rPr>
          <w:rFonts w:eastAsia="Calibri" w:cs="Times New Roman"/>
          <w:i/>
          <w:sz w:val="18"/>
          <w:szCs w:val="18"/>
          <w:lang w:eastAsia="en-US"/>
        </w:rPr>
      </w:pPr>
    </w:p>
    <w:tbl>
      <w:tblPr>
        <w:tblStyle w:val="A50"/>
        <w:tblW w:w="143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5"/>
        <w:gridCol w:w="5500"/>
        <w:gridCol w:w="2553"/>
        <w:gridCol w:w="1701"/>
        <w:gridCol w:w="3796"/>
      </w:tblGrid>
      <w:tr w:rsidR="006709ED" w:rsidRPr="000553C8" w14:paraId="395A9768" w14:textId="77777777" w:rsidTr="000553C8">
        <w:tc>
          <w:tcPr>
            <w:tcW w:w="845" w:type="dxa"/>
            <w:vAlign w:val="center"/>
          </w:tcPr>
          <w:p w14:paraId="341C7B92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№</w:t>
            </w:r>
          </w:p>
        </w:tc>
        <w:tc>
          <w:tcPr>
            <w:tcW w:w="5500" w:type="dxa"/>
            <w:vAlign w:val="center"/>
          </w:tcPr>
          <w:p w14:paraId="43BD6502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553" w:type="dxa"/>
          </w:tcPr>
          <w:p w14:paraId="53D8D6D1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Align w:val="center"/>
          </w:tcPr>
          <w:p w14:paraId="40B5E8A4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3796" w:type="dxa"/>
            <w:vAlign w:val="center"/>
          </w:tcPr>
          <w:p w14:paraId="1DAAB7D1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Ожидаемый результат</w:t>
            </w:r>
          </w:p>
        </w:tc>
      </w:tr>
      <w:tr w:rsidR="006709ED" w:rsidRPr="000553C8" w14:paraId="3248DE40" w14:textId="77777777" w:rsidTr="000553C8">
        <w:tc>
          <w:tcPr>
            <w:tcW w:w="845" w:type="dxa"/>
          </w:tcPr>
          <w:p w14:paraId="636F3963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3CF9652E" w14:textId="7F549E2B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Утверждение порядка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      </w:r>
            <w:r w:rsidR="00D477EA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формы и сроков формирования отчета об исполнении муниципальных социальных заказов на оказание муниципальных услуг в социальной сфере,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отнесенных к полномочиям органов местного самоуправления </w:t>
            </w:r>
            <w:r w:rsidR="00D477EA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</w:p>
        </w:tc>
        <w:tc>
          <w:tcPr>
            <w:tcW w:w="2553" w:type="dxa"/>
          </w:tcPr>
          <w:p w14:paraId="3822DA12" w14:textId="044ECF5B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Администрация </w:t>
            </w:r>
            <w:r w:rsidR="00D477EA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  <w:r w:rsidR="00D477EA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2C14B4A4" w14:textId="3B25F3C7" w:rsidR="006709ED" w:rsidRPr="000553C8" w:rsidRDefault="003D5F6F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</w:t>
            </w:r>
            <w:r w:rsidR="00197254" w:rsidRPr="000553C8">
              <w:rPr>
                <w:rFonts w:eastAsia="Times New Roman" w:cs="Times New Roman"/>
                <w:sz w:val="20"/>
                <w:szCs w:val="20"/>
              </w:rPr>
              <w:t>-а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вгуст</w:t>
            </w:r>
            <w:r w:rsidR="00CB132D" w:rsidRPr="000553C8">
              <w:rPr>
                <w:rFonts w:eastAsia="Times New Roman" w:cs="Times New Roman"/>
                <w:sz w:val="20"/>
                <w:szCs w:val="20"/>
              </w:rPr>
              <w:t xml:space="preserve"> 2023 года</w:t>
            </w:r>
          </w:p>
        </w:tc>
        <w:tc>
          <w:tcPr>
            <w:tcW w:w="3796" w:type="dxa"/>
          </w:tcPr>
          <w:p w14:paraId="3162B1B9" w14:textId="77777777" w:rsidR="006709ED" w:rsidRPr="000553C8" w:rsidRDefault="00CB132D" w:rsidP="00B85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порядок утвержден, </w:t>
            </w:r>
            <w:proofErr w:type="gramStart"/>
            <w:r w:rsidRPr="000553C8">
              <w:rPr>
                <w:rFonts w:eastAsia="Times New Roman" w:cs="Times New Roman"/>
                <w:sz w:val="20"/>
                <w:szCs w:val="20"/>
              </w:rPr>
              <w:t>форма</w:t>
            </w:r>
            <w:proofErr w:type="gramEnd"/>
            <w:r w:rsidRPr="000553C8">
              <w:rPr>
                <w:rFonts w:eastAsia="Times New Roman" w:cs="Times New Roman"/>
                <w:sz w:val="20"/>
                <w:szCs w:val="20"/>
              </w:rPr>
              <w:t xml:space="preserve"> и сроки формирования отчета утверждены</w:t>
            </w:r>
          </w:p>
        </w:tc>
      </w:tr>
      <w:tr w:rsidR="006709ED" w:rsidRPr="000553C8" w14:paraId="3744A5B6" w14:textId="77777777" w:rsidTr="000553C8">
        <w:tc>
          <w:tcPr>
            <w:tcW w:w="845" w:type="dxa"/>
          </w:tcPr>
          <w:p w14:paraId="30830123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0" w:type="dxa"/>
          </w:tcPr>
          <w:p w14:paraId="2CCF64EC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Утверждение и размещение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2553" w:type="dxa"/>
          </w:tcPr>
          <w:p w14:paraId="2B5F76F8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Уполномоченные органы</w:t>
            </w:r>
          </w:p>
        </w:tc>
        <w:tc>
          <w:tcPr>
            <w:tcW w:w="1701" w:type="dxa"/>
            <w:shd w:val="clear" w:color="auto" w:fill="auto"/>
          </w:tcPr>
          <w:p w14:paraId="0863DBA4" w14:textId="3280A4AB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до </w:t>
            </w:r>
            <w:r w:rsidR="005E3889" w:rsidRPr="000553C8">
              <w:rPr>
                <w:rFonts w:eastAsia="Times New Roman" w:cs="Times New Roman"/>
                <w:sz w:val="20"/>
                <w:szCs w:val="20"/>
              </w:rPr>
              <w:t>01.09</w:t>
            </w:r>
            <w:r w:rsidR="000235CB" w:rsidRPr="000553C8">
              <w:rPr>
                <w:rFonts w:eastAsia="Times New Roman" w:cs="Times New Roman"/>
                <w:sz w:val="20"/>
                <w:szCs w:val="20"/>
              </w:rPr>
              <w:t>.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2023 </w:t>
            </w:r>
          </w:p>
        </w:tc>
        <w:tc>
          <w:tcPr>
            <w:tcW w:w="3796" w:type="dxa"/>
          </w:tcPr>
          <w:p w14:paraId="79EDEA5B" w14:textId="77777777" w:rsidR="006709ED" w:rsidRPr="000553C8" w:rsidRDefault="00CB132D" w:rsidP="00B85C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муниципальный социальный заказ утвержден и размещен</w:t>
            </w:r>
          </w:p>
        </w:tc>
      </w:tr>
      <w:tr w:rsidR="006709ED" w:rsidRPr="000553C8" w14:paraId="0A2F56BD" w14:textId="77777777" w:rsidTr="000553C8">
        <w:tc>
          <w:tcPr>
            <w:tcW w:w="845" w:type="dxa"/>
          </w:tcPr>
          <w:p w14:paraId="5F960C4F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0" w:type="dxa"/>
          </w:tcPr>
          <w:p w14:paraId="67EA1904" w14:textId="1D8A0401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Утверждение Положения о персонифицированном доп</w:t>
            </w:r>
            <w:r w:rsidR="00D477EA" w:rsidRPr="000553C8">
              <w:rPr>
                <w:rFonts w:eastAsia="Times New Roman" w:cs="Times New Roman"/>
                <w:sz w:val="20"/>
                <w:szCs w:val="20"/>
              </w:rPr>
              <w:t xml:space="preserve">олнительном образования детей в </w:t>
            </w:r>
            <w:r w:rsidR="00D477EA" w:rsidRPr="000553C8">
              <w:rPr>
                <w:rFonts w:cs="Times New Roman"/>
                <w:sz w:val="20"/>
                <w:szCs w:val="20"/>
              </w:rPr>
              <w:t>Печенгском муниципальном округе</w:t>
            </w:r>
            <w:r w:rsidR="00D477EA" w:rsidRPr="000553C8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Calibri" w:cs="Times New Roman"/>
                <w:sz w:val="20"/>
                <w:szCs w:val="20"/>
              </w:rPr>
              <w:t>(либо внесение изменений)</w:t>
            </w:r>
          </w:p>
        </w:tc>
        <w:tc>
          <w:tcPr>
            <w:tcW w:w="2553" w:type="dxa"/>
          </w:tcPr>
          <w:p w14:paraId="00D690D8" w14:textId="0C3A0233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Администрация </w:t>
            </w:r>
            <w:r w:rsidR="00D477EA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</w:p>
        </w:tc>
        <w:tc>
          <w:tcPr>
            <w:tcW w:w="1701" w:type="dxa"/>
          </w:tcPr>
          <w:p w14:paraId="427F5F9F" w14:textId="4D0A0ACF" w:rsidR="006709ED" w:rsidRPr="000553C8" w:rsidRDefault="002F0D39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</w:t>
            </w:r>
            <w:r w:rsidR="00216D29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3796" w:type="dxa"/>
          </w:tcPr>
          <w:p w14:paraId="2B843699" w14:textId="2E9142B9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положение утверждено</w:t>
            </w:r>
            <w:r w:rsidR="000235CB" w:rsidRPr="000553C8">
              <w:rPr>
                <w:rFonts w:eastAsia="Times New Roman" w:cs="Times New Roman"/>
                <w:sz w:val="20"/>
                <w:szCs w:val="20"/>
              </w:rPr>
              <w:t xml:space="preserve"> (либо внесение изменений</w:t>
            </w:r>
            <w:r w:rsidR="00F7032D" w:rsidRPr="000553C8">
              <w:rPr>
                <w:rFonts w:eastAsia="Times New Roman" w:cs="Times New Roman"/>
                <w:sz w:val="20"/>
                <w:szCs w:val="20"/>
              </w:rPr>
              <w:t>)</w:t>
            </w:r>
          </w:p>
        </w:tc>
      </w:tr>
      <w:tr w:rsidR="006709ED" w:rsidRPr="000553C8" w14:paraId="321491AB" w14:textId="77777777" w:rsidTr="000553C8">
        <w:tc>
          <w:tcPr>
            <w:tcW w:w="845" w:type="dxa"/>
          </w:tcPr>
          <w:p w14:paraId="551F4B41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0" w:type="dxa"/>
          </w:tcPr>
          <w:p w14:paraId="2C96D81A" w14:textId="055ACB22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Утверждение требований к условиям и порядку оказания муниципальных услуг </w:t>
            </w:r>
            <w:r w:rsidR="008735F5" w:rsidRPr="000553C8">
              <w:rPr>
                <w:rFonts w:eastAsia="Times New Roman" w:cs="Times New Roman"/>
                <w:sz w:val="20"/>
                <w:szCs w:val="20"/>
              </w:rPr>
              <w:t>в социальной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сфере</w:t>
            </w:r>
          </w:p>
        </w:tc>
        <w:tc>
          <w:tcPr>
            <w:tcW w:w="2553" w:type="dxa"/>
          </w:tcPr>
          <w:p w14:paraId="31ED2EF8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Уполномоченные органы</w:t>
            </w:r>
          </w:p>
        </w:tc>
        <w:tc>
          <w:tcPr>
            <w:tcW w:w="1701" w:type="dxa"/>
          </w:tcPr>
          <w:p w14:paraId="732FAB8B" w14:textId="68DEC8AE" w:rsidR="006709ED" w:rsidRPr="000553C8" w:rsidRDefault="00D9440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</w:t>
            </w:r>
            <w:r w:rsidR="00216D29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3796" w:type="dxa"/>
          </w:tcPr>
          <w:p w14:paraId="06D4F055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требования утверждены</w:t>
            </w:r>
          </w:p>
        </w:tc>
      </w:tr>
      <w:tr w:rsidR="006709ED" w:rsidRPr="000553C8" w14:paraId="69848302" w14:textId="77777777" w:rsidTr="000553C8">
        <w:tc>
          <w:tcPr>
            <w:tcW w:w="845" w:type="dxa"/>
          </w:tcPr>
          <w:p w14:paraId="5A252E14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5F6590C0" w14:textId="05F81C05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Внесение изменений в решение о бюджете</w:t>
            </w:r>
            <w:r w:rsidR="008E0E23" w:rsidRPr="000553C8">
              <w:rPr>
                <w:rFonts w:eastAsia="Times New Roman" w:cs="Times New Roman"/>
                <w:sz w:val="20"/>
                <w:szCs w:val="20"/>
              </w:rPr>
              <w:t xml:space="preserve"> (сводную бюджетную роспись)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310420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для целей реализации положений Федерального закона №</w:t>
            </w:r>
            <w:r w:rsidR="00B17A60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189-ФЗ по оказанию </w:t>
            </w:r>
            <w:r w:rsidR="00231EE7" w:rsidRPr="000553C8">
              <w:rPr>
                <w:rFonts w:eastAsia="Times New Roman" w:cs="Times New Roman"/>
                <w:sz w:val="20"/>
                <w:szCs w:val="20"/>
              </w:rPr>
              <w:t>муниципальных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услуг в социальной сфере</w:t>
            </w:r>
          </w:p>
        </w:tc>
        <w:tc>
          <w:tcPr>
            <w:tcW w:w="2553" w:type="dxa"/>
            <w:shd w:val="clear" w:color="auto" w:fill="auto"/>
          </w:tcPr>
          <w:p w14:paraId="566F0DA2" w14:textId="204A02B2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Совет</w:t>
            </w:r>
            <w:r w:rsidR="005E3889" w:rsidRPr="000553C8">
              <w:rPr>
                <w:rFonts w:eastAsia="Times New Roman" w:cs="Times New Roman"/>
                <w:sz w:val="20"/>
                <w:szCs w:val="20"/>
              </w:rPr>
              <w:t xml:space="preserve"> депутатов Печенгского муниципального округа </w:t>
            </w:r>
          </w:p>
        </w:tc>
        <w:tc>
          <w:tcPr>
            <w:tcW w:w="1701" w:type="dxa"/>
          </w:tcPr>
          <w:p w14:paraId="7D6AF1AA" w14:textId="5B3C38B5" w:rsidR="006709ED" w:rsidRPr="000553C8" w:rsidRDefault="009D0FB9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</w:t>
            </w:r>
            <w:r w:rsidR="00216D29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3796" w:type="dxa"/>
          </w:tcPr>
          <w:p w14:paraId="0AC60398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изменения внесены</w:t>
            </w:r>
          </w:p>
        </w:tc>
      </w:tr>
      <w:tr w:rsidR="006709ED" w:rsidRPr="000553C8" w14:paraId="4DC5AA14" w14:textId="77777777" w:rsidTr="000553C8">
        <w:tc>
          <w:tcPr>
            <w:tcW w:w="845" w:type="dxa"/>
          </w:tcPr>
          <w:p w14:paraId="1BA2C4B0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4E604910" w14:textId="3599D8FD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trike/>
                <w:color w:val="FF0000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Внесение изменений в муниципальную программу </w:t>
            </w:r>
            <w:r w:rsidR="00292DD3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  <w:r w:rsidR="00292DD3" w:rsidRPr="000553C8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b/>
                <w:sz w:val="20"/>
                <w:szCs w:val="20"/>
              </w:rPr>
              <w:t>«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Развитие образования</w:t>
            </w:r>
            <w:r w:rsidRPr="000553C8">
              <w:rPr>
                <w:rFonts w:eastAsia="Times New Roman" w:cs="Times New Roman"/>
                <w:b/>
                <w:sz w:val="20"/>
                <w:szCs w:val="20"/>
              </w:rPr>
              <w:t>»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для целей реализации положений 189-</w:t>
            </w:r>
            <w:r w:rsidR="008735F5" w:rsidRPr="000553C8">
              <w:rPr>
                <w:rFonts w:eastAsia="Times New Roman" w:cs="Times New Roman"/>
                <w:sz w:val="20"/>
                <w:szCs w:val="20"/>
              </w:rPr>
              <w:t>ФЗ по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оказанию </w:t>
            </w:r>
            <w:r w:rsidR="00231EE7" w:rsidRPr="000553C8">
              <w:rPr>
                <w:rFonts w:eastAsia="Times New Roman" w:cs="Times New Roman"/>
                <w:sz w:val="20"/>
                <w:szCs w:val="20"/>
              </w:rPr>
              <w:t>муниципальных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услуг в социальной сфере в соответствии с социальным сертификатом</w:t>
            </w:r>
          </w:p>
        </w:tc>
        <w:tc>
          <w:tcPr>
            <w:tcW w:w="2553" w:type="dxa"/>
          </w:tcPr>
          <w:p w14:paraId="5EDFBC55" w14:textId="050C3470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 xml:space="preserve">Отдел образования </w:t>
            </w:r>
            <w:r w:rsidR="00292DD3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</w:p>
        </w:tc>
        <w:tc>
          <w:tcPr>
            <w:tcW w:w="1701" w:type="dxa"/>
          </w:tcPr>
          <w:p w14:paraId="32C65522" w14:textId="66FE28CA" w:rsidR="006709ED" w:rsidRPr="000553C8" w:rsidRDefault="009D0FB9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 года</w:t>
            </w:r>
          </w:p>
        </w:tc>
        <w:tc>
          <w:tcPr>
            <w:tcW w:w="3796" w:type="dxa"/>
          </w:tcPr>
          <w:p w14:paraId="7DBCC45A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изменения внесены</w:t>
            </w:r>
          </w:p>
        </w:tc>
      </w:tr>
      <w:tr w:rsidR="006709ED" w:rsidRPr="000553C8" w14:paraId="572F1237" w14:textId="77777777" w:rsidTr="000553C8">
        <w:tc>
          <w:tcPr>
            <w:tcW w:w="845" w:type="dxa"/>
          </w:tcPr>
          <w:p w14:paraId="331AA4FF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36AEDDA4" w14:textId="5882F022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Утверждение программы персонифицированного финансирования дополнительного образования детей в </w:t>
            </w:r>
            <w:r w:rsidR="00292DD3" w:rsidRPr="000553C8">
              <w:rPr>
                <w:rFonts w:cs="Times New Roman"/>
                <w:sz w:val="20"/>
                <w:szCs w:val="20"/>
              </w:rPr>
              <w:t>Печенгско</w:t>
            </w:r>
            <w:r w:rsidR="001C33C9" w:rsidRPr="000553C8">
              <w:rPr>
                <w:rFonts w:cs="Times New Roman"/>
                <w:sz w:val="20"/>
                <w:szCs w:val="20"/>
              </w:rPr>
              <w:t>м</w:t>
            </w:r>
            <w:r w:rsidR="00292DD3" w:rsidRPr="000553C8">
              <w:rPr>
                <w:rFonts w:cs="Times New Roman"/>
                <w:sz w:val="20"/>
                <w:szCs w:val="20"/>
              </w:rPr>
              <w:t xml:space="preserve"> муниципально</w:t>
            </w:r>
            <w:r w:rsidR="001C33C9" w:rsidRPr="000553C8">
              <w:rPr>
                <w:rFonts w:cs="Times New Roman"/>
                <w:sz w:val="20"/>
                <w:szCs w:val="20"/>
              </w:rPr>
              <w:t>м округе</w:t>
            </w:r>
            <w:r w:rsidR="00292DD3" w:rsidRPr="000553C8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Calibri" w:cs="Times New Roman"/>
                <w:sz w:val="20"/>
                <w:szCs w:val="20"/>
              </w:rPr>
              <w:t>(либо внесение изменений)</w:t>
            </w:r>
          </w:p>
        </w:tc>
        <w:tc>
          <w:tcPr>
            <w:tcW w:w="2553" w:type="dxa"/>
          </w:tcPr>
          <w:p w14:paraId="6D79B5E4" w14:textId="1473A20F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  <w:tc>
          <w:tcPr>
            <w:tcW w:w="1701" w:type="dxa"/>
          </w:tcPr>
          <w:p w14:paraId="7143D972" w14:textId="5452A5AC" w:rsidR="006709ED" w:rsidRPr="000553C8" w:rsidRDefault="0025319C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</w:t>
            </w:r>
            <w:r w:rsidR="00214F3F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3796" w:type="dxa"/>
          </w:tcPr>
          <w:p w14:paraId="52F9E0BA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программа персонифицированного финансирования утверждена</w:t>
            </w:r>
          </w:p>
        </w:tc>
      </w:tr>
      <w:tr w:rsidR="006709ED" w:rsidRPr="000553C8" w14:paraId="2BD9A49E" w14:textId="77777777" w:rsidTr="000553C8">
        <w:tc>
          <w:tcPr>
            <w:tcW w:w="845" w:type="dxa"/>
          </w:tcPr>
          <w:p w14:paraId="43DAAF3B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37814FD0" w14:textId="01AA8A36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Утверждение порядка определения нормативных затрат для целей оказания муниципальных услуг в социальной сфере в соответствии с частью 9 статьи 7 Федерального закона №</w:t>
            </w:r>
            <w:r w:rsidR="00214F3F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>189-ФЗ</w:t>
            </w:r>
          </w:p>
        </w:tc>
        <w:tc>
          <w:tcPr>
            <w:tcW w:w="2553" w:type="dxa"/>
          </w:tcPr>
          <w:p w14:paraId="76DFAF2F" w14:textId="72BAB418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  <w:tc>
          <w:tcPr>
            <w:tcW w:w="1701" w:type="dxa"/>
          </w:tcPr>
          <w:p w14:paraId="7E5088FE" w14:textId="4BA92BC8" w:rsidR="006709ED" w:rsidRPr="000553C8" w:rsidRDefault="0025319C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 года</w:t>
            </w:r>
          </w:p>
        </w:tc>
        <w:tc>
          <w:tcPr>
            <w:tcW w:w="3796" w:type="dxa"/>
          </w:tcPr>
          <w:p w14:paraId="72A48044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порядок утвержден</w:t>
            </w:r>
          </w:p>
        </w:tc>
      </w:tr>
      <w:tr w:rsidR="006709ED" w:rsidRPr="000553C8" w14:paraId="7AE1E40E" w14:textId="77777777" w:rsidTr="000553C8">
        <w:tc>
          <w:tcPr>
            <w:tcW w:w="845" w:type="dxa"/>
          </w:tcPr>
          <w:p w14:paraId="216D4134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776B3C68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Утверждение порядка предоставления субсидий на оказание муниципальных услуг в социальной сфере в соответствии с социальным сертификатом</w:t>
            </w:r>
          </w:p>
        </w:tc>
        <w:tc>
          <w:tcPr>
            <w:tcW w:w="2553" w:type="dxa"/>
          </w:tcPr>
          <w:p w14:paraId="67F95DC9" w14:textId="1619EF8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Администрация </w:t>
            </w:r>
            <w:r w:rsidR="00292DD3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</w:p>
        </w:tc>
        <w:tc>
          <w:tcPr>
            <w:tcW w:w="1701" w:type="dxa"/>
          </w:tcPr>
          <w:p w14:paraId="648FD989" w14:textId="37603BD1" w:rsidR="006709ED" w:rsidRPr="000553C8" w:rsidRDefault="0025319C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 года</w:t>
            </w:r>
          </w:p>
        </w:tc>
        <w:tc>
          <w:tcPr>
            <w:tcW w:w="3796" w:type="dxa"/>
          </w:tcPr>
          <w:p w14:paraId="7D993DB9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порядок утвержден</w:t>
            </w:r>
          </w:p>
        </w:tc>
      </w:tr>
      <w:tr w:rsidR="006709ED" w:rsidRPr="000553C8" w14:paraId="1C103D4B" w14:textId="77777777" w:rsidTr="000553C8">
        <w:tc>
          <w:tcPr>
            <w:tcW w:w="845" w:type="dxa"/>
          </w:tcPr>
          <w:p w14:paraId="46F6E50C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74DBDDDF" w14:textId="414D17B2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Утверждение порядка 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заключения в электронной форме соглашения, заключаемого по результатам отбора исполнителя услуг в целях исполнения муниципального социального заказа на оказание муниципальных услуг в социальной сфере</w:t>
            </w:r>
          </w:p>
        </w:tc>
        <w:tc>
          <w:tcPr>
            <w:tcW w:w="2553" w:type="dxa"/>
          </w:tcPr>
          <w:p w14:paraId="51D493CD" w14:textId="1DCFC0A8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  <w:tc>
          <w:tcPr>
            <w:tcW w:w="1701" w:type="dxa"/>
          </w:tcPr>
          <w:p w14:paraId="6336F20B" w14:textId="36F04E39" w:rsidR="006709ED" w:rsidRPr="000553C8" w:rsidRDefault="00AC04E6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июнь-август 2023 года</w:t>
            </w:r>
          </w:p>
        </w:tc>
        <w:tc>
          <w:tcPr>
            <w:tcW w:w="3796" w:type="dxa"/>
          </w:tcPr>
          <w:p w14:paraId="4DF07047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порядок утвержден</w:t>
            </w:r>
          </w:p>
        </w:tc>
      </w:tr>
      <w:tr w:rsidR="006709ED" w:rsidRPr="000553C8" w14:paraId="5795FD59" w14:textId="77777777" w:rsidTr="000553C8">
        <w:tc>
          <w:tcPr>
            <w:tcW w:w="845" w:type="dxa"/>
          </w:tcPr>
          <w:p w14:paraId="360C367F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0" w:type="dxa"/>
          </w:tcPr>
          <w:p w14:paraId="0D936E39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Внесение изменений в муниципальные задания и заключение соглашений о финансовом обеспечении выполнения муниципального задания с муниципальными учреждениями в соответствии с социальным сертификатом</w:t>
            </w:r>
          </w:p>
        </w:tc>
        <w:tc>
          <w:tcPr>
            <w:tcW w:w="2553" w:type="dxa"/>
          </w:tcPr>
          <w:p w14:paraId="6BF82A24" w14:textId="22B24DDD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  <w:tc>
          <w:tcPr>
            <w:tcW w:w="1701" w:type="dxa"/>
          </w:tcPr>
          <w:p w14:paraId="5185951C" w14:textId="77777777" w:rsidR="00A60D2F" w:rsidRPr="000553C8" w:rsidRDefault="00E610C1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август</w:t>
            </w:r>
            <w:r w:rsidR="00CB132D"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14:paraId="2A759214" w14:textId="0CB6392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2023 года, далее-непрерывно</w:t>
            </w:r>
          </w:p>
        </w:tc>
        <w:tc>
          <w:tcPr>
            <w:tcW w:w="3796" w:type="dxa"/>
          </w:tcPr>
          <w:p w14:paraId="7B71CB6D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изменения внесены, соглашения заключены</w:t>
            </w:r>
          </w:p>
        </w:tc>
      </w:tr>
      <w:tr w:rsidR="006709ED" w:rsidRPr="000553C8" w14:paraId="695035BB" w14:textId="77777777" w:rsidTr="000553C8">
        <w:tc>
          <w:tcPr>
            <w:tcW w:w="845" w:type="dxa"/>
          </w:tcPr>
          <w:p w14:paraId="302516C6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19E782CC" w14:textId="2B622CE4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Заключение соглашений о предоставлении субсидий исполнителям услуг в соответствии с социальным сертификатом, не являющимся </w:t>
            </w:r>
            <w:r w:rsidR="00316796" w:rsidRPr="000553C8">
              <w:rPr>
                <w:rFonts w:eastAsia="Times New Roman" w:cs="Times New Roman"/>
                <w:sz w:val="20"/>
                <w:szCs w:val="20"/>
              </w:rPr>
              <w:t>муниципальными учреждениями</w:t>
            </w:r>
            <w:r w:rsidRPr="000553C8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292DD3" w:rsidRPr="000553C8">
              <w:rPr>
                <w:rFonts w:cs="Times New Roman"/>
                <w:sz w:val="20"/>
                <w:szCs w:val="20"/>
              </w:rPr>
              <w:t>Печенгского муниципального округа</w:t>
            </w:r>
            <w:r w:rsidR="005A4852" w:rsidRPr="000553C8">
              <w:rPr>
                <w:rFonts w:eastAsia="Calibri" w:cs="Times New Roman"/>
                <w:sz w:val="20"/>
                <w:szCs w:val="20"/>
              </w:rPr>
              <w:t xml:space="preserve"> (в случае выбора по</w:t>
            </w:r>
            <w:r w:rsidR="00790370" w:rsidRPr="000553C8">
              <w:rPr>
                <w:rFonts w:eastAsia="Calibri" w:cs="Times New Roman"/>
                <w:sz w:val="20"/>
                <w:szCs w:val="20"/>
              </w:rPr>
              <w:t>лучателями социальных сертификатов указанных исполнителей услуг)</w:t>
            </w:r>
          </w:p>
        </w:tc>
        <w:tc>
          <w:tcPr>
            <w:tcW w:w="2553" w:type="dxa"/>
          </w:tcPr>
          <w:p w14:paraId="61918FEB" w14:textId="1CDD1ECE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  <w:tc>
          <w:tcPr>
            <w:tcW w:w="1701" w:type="dxa"/>
          </w:tcPr>
          <w:p w14:paraId="45BB48D0" w14:textId="77777777" w:rsidR="00A60D2F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август </w:t>
            </w:r>
          </w:p>
          <w:p w14:paraId="284B12F9" w14:textId="3CE51D84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2023 года, далее - непрерывно</w:t>
            </w:r>
          </w:p>
        </w:tc>
        <w:tc>
          <w:tcPr>
            <w:tcW w:w="3796" w:type="dxa"/>
          </w:tcPr>
          <w:p w14:paraId="6323A3CF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соглашения заключены</w:t>
            </w:r>
          </w:p>
        </w:tc>
      </w:tr>
      <w:tr w:rsidR="006709ED" w:rsidRPr="000553C8" w14:paraId="5D87DCA4" w14:textId="77777777" w:rsidTr="000553C8">
        <w:tc>
          <w:tcPr>
            <w:tcW w:w="845" w:type="dxa"/>
          </w:tcPr>
          <w:p w14:paraId="452A389A" w14:textId="77777777" w:rsidR="006709ED" w:rsidRPr="000553C8" w:rsidRDefault="006709ED" w:rsidP="00B85CE4">
            <w:pPr>
              <w:pStyle w:val="afc"/>
              <w:numPr>
                <w:ilvl w:val="0"/>
                <w:numId w:val="2"/>
              </w:numPr>
              <w:tabs>
                <w:tab w:val="left" w:pos="198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14:paraId="7FCA3479" w14:textId="0B1EAD2E" w:rsidR="006709ED" w:rsidRPr="000553C8" w:rsidRDefault="00CB132D" w:rsidP="00B85C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13"/>
              <w:rPr>
                <w:color w:val="000000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color w:val="000000"/>
                <w:sz w:val="20"/>
                <w:szCs w:val="20"/>
              </w:rPr>
              <w:t>Реализация организационных и информационных мероприятий, направленных на подготовку заинтересованной общественности (</w:t>
            </w:r>
            <w:r w:rsidRPr="000553C8"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  <w:t>потребителей услуг, исполнителей услуг)</w:t>
            </w:r>
            <w:r w:rsidRPr="000553C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к реализации положений Федерального закона №</w:t>
            </w:r>
            <w:r w:rsidR="00A60D2F" w:rsidRPr="000553C8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0553C8">
              <w:rPr>
                <w:rFonts w:eastAsia="Times New Roman" w:cs="Times New Roman"/>
                <w:color w:val="000000"/>
                <w:sz w:val="20"/>
                <w:szCs w:val="20"/>
              </w:rPr>
              <w:t>189-ФЗ с 1 сентября 2023 года, включая проведение информационной кампании</w:t>
            </w:r>
          </w:p>
        </w:tc>
        <w:tc>
          <w:tcPr>
            <w:tcW w:w="2553" w:type="dxa"/>
          </w:tcPr>
          <w:p w14:paraId="0B4BFF92" w14:textId="3FD0BEE7" w:rsidR="006709ED" w:rsidRPr="000553C8" w:rsidRDefault="002538FA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  <w:tc>
          <w:tcPr>
            <w:tcW w:w="1701" w:type="dxa"/>
          </w:tcPr>
          <w:p w14:paraId="57A25FC4" w14:textId="77777777" w:rsidR="00A60D2F" w:rsidRPr="000553C8" w:rsidRDefault="00265877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июнь</w:t>
            </w:r>
            <w:r w:rsidR="00A60D2F" w:rsidRPr="000553C8">
              <w:rPr>
                <w:rFonts w:eastAsia="Times New Roman" w:cs="Times New Roman"/>
                <w:sz w:val="20"/>
                <w:szCs w:val="20"/>
              </w:rPr>
              <w:t xml:space="preserve">-сентябрь </w:t>
            </w:r>
          </w:p>
          <w:p w14:paraId="7D983005" w14:textId="0B40D705" w:rsidR="006709ED" w:rsidRPr="000553C8" w:rsidRDefault="00A60D2F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 xml:space="preserve">2023 </w:t>
            </w:r>
            <w:r w:rsidR="00CB132D" w:rsidRPr="000553C8">
              <w:rPr>
                <w:rFonts w:eastAsia="Times New Roman" w:cs="Times New Roman"/>
                <w:sz w:val="20"/>
                <w:szCs w:val="20"/>
              </w:rPr>
              <w:t>года</w:t>
            </w:r>
          </w:p>
          <w:p w14:paraId="5277218F" w14:textId="77777777" w:rsidR="006709ED" w:rsidRPr="000553C8" w:rsidRDefault="006709E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96" w:type="dxa"/>
          </w:tcPr>
          <w:p w14:paraId="3F4F3A99" w14:textId="77777777" w:rsidR="006709ED" w:rsidRPr="000553C8" w:rsidRDefault="00CB132D" w:rsidP="00B85CE4">
            <w:pPr>
              <w:tabs>
                <w:tab w:val="left" w:pos="1981"/>
              </w:tabs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0553C8">
              <w:rPr>
                <w:rFonts w:eastAsia="Times New Roman" w:cs="Times New Roman"/>
                <w:sz w:val="20"/>
                <w:szCs w:val="20"/>
              </w:rPr>
              <w:t>организационные и информационные мероприятия проведены</w:t>
            </w:r>
          </w:p>
        </w:tc>
      </w:tr>
    </w:tbl>
    <w:p w14:paraId="107DBC3F" w14:textId="7D09E9E1" w:rsidR="000553C8" w:rsidRDefault="000553C8" w:rsidP="00B85CE4">
      <w:pPr>
        <w:spacing w:line="240" w:lineRule="auto"/>
        <w:rPr>
          <w:rFonts w:eastAsia="Calibri" w:cs="Times New Roman"/>
          <w:sz w:val="24"/>
          <w:szCs w:val="24"/>
          <w:lang w:eastAsia="en-US"/>
        </w:rPr>
      </w:pPr>
    </w:p>
    <w:p w14:paraId="005E4844" w14:textId="77777777" w:rsidR="000553C8" w:rsidRDefault="000553C8">
      <w:pPr>
        <w:spacing w:after="160" w:line="259" w:lineRule="auto"/>
        <w:jc w:val="left"/>
        <w:rPr>
          <w:rFonts w:eastAsia="Calibri" w:cs="Times New Roman"/>
          <w:sz w:val="24"/>
          <w:szCs w:val="24"/>
          <w:lang w:eastAsia="en-US"/>
        </w:rPr>
      </w:pPr>
      <w:r>
        <w:rPr>
          <w:rFonts w:eastAsia="Calibri" w:cs="Times New Roman"/>
          <w:sz w:val="24"/>
          <w:szCs w:val="24"/>
          <w:lang w:eastAsia="en-US"/>
        </w:rPr>
        <w:br w:type="page"/>
      </w:r>
    </w:p>
    <w:p w14:paraId="23EF7F53" w14:textId="01279F94" w:rsidR="008F47C6" w:rsidRDefault="008F47C6" w:rsidP="000553C8">
      <w:pPr>
        <w:spacing w:line="240" w:lineRule="auto"/>
        <w:ind w:left="10206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4"/>
          <w:szCs w:val="24"/>
        </w:rPr>
        <w:lastRenderedPageBreak/>
        <w:t>Приложение № 2</w:t>
      </w:r>
    </w:p>
    <w:p w14:paraId="499049C8" w14:textId="5271E1B1" w:rsidR="00292DD3" w:rsidRPr="00292DD3" w:rsidRDefault="008F47C6" w:rsidP="000553C8">
      <w:pPr>
        <w:spacing w:line="240" w:lineRule="auto"/>
        <w:ind w:left="10206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0"/>
        </w:rPr>
        <w:t xml:space="preserve">к </w:t>
      </w:r>
      <w:r w:rsidR="00A60D2F">
        <w:rPr>
          <w:rFonts w:eastAsia="Calibri" w:cs="Times New Roman"/>
          <w:sz w:val="24"/>
          <w:szCs w:val="20"/>
        </w:rPr>
        <w:t>постановлению а</w:t>
      </w:r>
      <w:r>
        <w:rPr>
          <w:rFonts w:eastAsia="Calibri" w:cs="Times New Roman"/>
          <w:sz w:val="24"/>
          <w:szCs w:val="20"/>
        </w:rPr>
        <w:t>дминистрации</w:t>
      </w:r>
      <w:r w:rsidR="000553C8">
        <w:rPr>
          <w:rFonts w:eastAsia="Calibri" w:cs="Times New Roman"/>
          <w:sz w:val="24"/>
          <w:szCs w:val="20"/>
        </w:rPr>
        <w:t xml:space="preserve"> </w:t>
      </w:r>
      <w:r w:rsidR="00292DD3" w:rsidRPr="00292DD3">
        <w:rPr>
          <w:rFonts w:cs="Times New Roman"/>
          <w:sz w:val="24"/>
          <w:szCs w:val="24"/>
        </w:rPr>
        <w:t>Печенгского муниципального округа</w:t>
      </w:r>
      <w:r w:rsidR="00292DD3" w:rsidRPr="00292DD3">
        <w:rPr>
          <w:rFonts w:eastAsia="Calibri" w:cs="Times New Roman"/>
          <w:sz w:val="24"/>
          <w:szCs w:val="24"/>
        </w:rPr>
        <w:t xml:space="preserve"> </w:t>
      </w:r>
    </w:p>
    <w:p w14:paraId="2CB71BF5" w14:textId="72EE7139" w:rsidR="008F47C6" w:rsidRDefault="008F47C6" w:rsidP="000553C8">
      <w:pPr>
        <w:spacing w:line="240" w:lineRule="auto"/>
        <w:ind w:left="10206"/>
        <w:rPr>
          <w:rFonts w:eastAsia="Calibri" w:cs="Times New Roman"/>
          <w:sz w:val="24"/>
          <w:szCs w:val="20"/>
        </w:rPr>
      </w:pPr>
      <w:r>
        <w:rPr>
          <w:rFonts w:eastAsia="Calibri" w:cs="Times New Roman"/>
          <w:sz w:val="24"/>
          <w:szCs w:val="20"/>
        </w:rPr>
        <w:t xml:space="preserve">от </w:t>
      </w:r>
      <w:r w:rsidR="000553C8">
        <w:rPr>
          <w:rFonts w:eastAsia="Calibri" w:cs="Times New Roman"/>
          <w:sz w:val="24"/>
          <w:szCs w:val="20"/>
        </w:rPr>
        <w:t xml:space="preserve">13.06.2023 </w:t>
      </w:r>
      <w:r>
        <w:rPr>
          <w:rFonts w:eastAsia="Calibri" w:cs="Times New Roman"/>
          <w:sz w:val="24"/>
          <w:szCs w:val="20"/>
        </w:rPr>
        <w:t>№</w:t>
      </w:r>
      <w:r w:rsidR="000553C8">
        <w:rPr>
          <w:rFonts w:eastAsia="Calibri" w:cs="Times New Roman"/>
          <w:sz w:val="24"/>
          <w:szCs w:val="20"/>
        </w:rPr>
        <w:t xml:space="preserve"> 874</w:t>
      </w:r>
    </w:p>
    <w:p w14:paraId="2831A161" w14:textId="5E37F644" w:rsidR="008F47C6" w:rsidRDefault="008F47C6" w:rsidP="00B85CE4">
      <w:pPr>
        <w:spacing w:line="240" w:lineRule="auto"/>
        <w:jc w:val="right"/>
        <w:rPr>
          <w:rFonts w:eastAsia="Calibri" w:cs="Times New Roman"/>
          <w:sz w:val="24"/>
          <w:szCs w:val="20"/>
        </w:rPr>
      </w:pPr>
    </w:p>
    <w:p w14:paraId="1308C5B5" w14:textId="77777777" w:rsidR="008F47C6" w:rsidRDefault="008F47C6" w:rsidP="00B85CE4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A3A9D1D" w14:textId="7D29CB21" w:rsidR="00B85CE4" w:rsidRDefault="000553C8" w:rsidP="00B85CE4">
      <w:pPr>
        <w:spacing w:line="240" w:lineRule="auto"/>
        <w:jc w:val="center"/>
        <w:rPr>
          <w:rFonts w:eastAsia="Calibri" w:cs="Times New Roman"/>
          <w:b/>
          <w:iCs/>
          <w:sz w:val="24"/>
          <w:szCs w:val="24"/>
          <w:lang w:eastAsia="en-US"/>
        </w:rPr>
      </w:pPr>
      <w:r>
        <w:rPr>
          <w:rFonts w:eastAsia="Calibri" w:cs="Times New Roman"/>
          <w:b/>
          <w:iCs/>
          <w:sz w:val="24"/>
          <w:szCs w:val="24"/>
          <w:lang w:eastAsia="en-US"/>
        </w:rPr>
        <w:t>ТАБЛИЦА ПОКАЗАТЕЛЕЙ</w:t>
      </w:r>
    </w:p>
    <w:p w14:paraId="4755A710" w14:textId="424F5A09" w:rsidR="008F47C6" w:rsidRPr="00B85CE4" w:rsidRDefault="008F47C6" w:rsidP="00B85CE4">
      <w:pPr>
        <w:spacing w:line="240" w:lineRule="auto"/>
        <w:jc w:val="center"/>
        <w:rPr>
          <w:rFonts w:eastAsia="Calibri" w:cs="Times New Roman"/>
          <w:sz w:val="20"/>
          <w:szCs w:val="24"/>
          <w:lang w:eastAsia="en-US"/>
        </w:rPr>
      </w:pPr>
      <w:r w:rsidRPr="00B85CE4">
        <w:rPr>
          <w:rFonts w:eastAsia="Calibri" w:cs="Times New Roman"/>
          <w:iCs/>
          <w:sz w:val="24"/>
          <w:szCs w:val="24"/>
          <w:lang w:eastAsia="en-US"/>
        </w:rPr>
        <w:t xml:space="preserve">эффективности реализации мероприятий, проводимых в рамках </w:t>
      </w:r>
      <w:proofErr w:type="gramStart"/>
      <w:r w:rsidRPr="00B85CE4">
        <w:rPr>
          <w:rFonts w:eastAsia="Calibri" w:cs="Times New Roman"/>
          <w:iCs/>
          <w:sz w:val="24"/>
          <w:szCs w:val="24"/>
          <w:lang w:eastAsia="en-US"/>
        </w:rPr>
        <w:t>апробации механизмов организации оказания муниципальных услуг</w:t>
      </w:r>
      <w:proofErr w:type="gramEnd"/>
      <w:r w:rsidRPr="00B85CE4">
        <w:rPr>
          <w:rFonts w:eastAsia="Calibri" w:cs="Times New Roman"/>
          <w:iCs/>
          <w:sz w:val="24"/>
          <w:szCs w:val="24"/>
          <w:lang w:eastAsia="en-US"/>
        </w:rPr>
        <w:t xml:space="preserve"> </w:t>
      </w:r>
      <w:r w:rsidR="00B85CE4">
        <w:rPr>
          <w:rFonts w:eastAsia="Calibri" w:cs="Times New Roman"/>
          <w:iCs/>
          <w:sz w:val="24"/>
          <w:szCs w:val="24"/>
          <w:lang w:eastAsia="en-US"/>
        </w:rPr>
        <w:br/>
      </w:r>
      <w:r w:rsidR="0050231E" w:rsidRPr="00B85CE4">
        <w:rPr>
          <w:rFonts w:eastAsia="Calibri" w:cs="Times New Roman"/>
          <w:iCs/>
          <w:sz w:val="24"/>
          <w:szCs w:val="24"/>
          <w:lang w:eastAsia="en-US"/>
        </w:rPr>
        <w:t xml:space="preserve">в социальной сфере </w:t>
      </w:r>
      <w:r w:rsidRPr="00B85CE4">
        <w:rPr>
          <w:rFonts w:eastAsia="Calibri" w:cs="Times New Roman"/>
          <w:iCs/>
          <w:sz w:val="24"/>
          <w:szCs w:val="24"/>
          <w:lang w:eastAsia="en-US"/>
        </w:rPr>
        <w:t xml:space="preserve">по </w:t>
      </w:r>
      <w:r w:rsidR="0009535D" w:rsidRPr="00B85CE4">
        <w:rPr>
          <w:rFonts w:eastAsia="Calibri" w:cs="Times New Roman"/>
          <w:iCs/>
          <w:sz w:val="24"/>
          <w:szCs w:val="24"/>
          <w:lang w:eastAsia="en-US"/>
        </w:rPr>
        <w:t>направлению деятельности «</w:t>
      </w:r>
      <w:r w:rsidRPr="00B85CE4">
        <w:rPr>
          <w:rFonts w:cs="Times New Roman"/>
          <w:bCs/>
          <w:sz w:val="24"/>
          <w:szCs w:val="24"/>
          <w:lang w:eastAsia="en-US"/>
        </w:rPr>
        <w:t>реализации дополнительных общеразвивающих программ для детей</w:t>
      </w:r>
      <w:r w:rsidR="0009535D" w:rsidRPr="00B85CE4">
        <w:rPr>
          <w:rFonts w:cs="Times New Roman"/>
          <w:bCs/>
          <w:sz w:val="24"/>
          <w:szCs w:val="24"/>
          <w:lang w:eastAsia="en-US"/>
        </w:rPr>
        <w:t>»</w:t>
      </w:r>
      <w:r w:rsidRPr="00B85CE4">
        <w:rPr>
          <w:rFonts w:eastAsia="Calibri" w:cs="Times New Roman"/>
          <w:bCs/>
          <w:sz w:val="24"/>
          <w:szCs w:val="24"/>
        </w:rPr>
        <w:t xml:space="preserve"> на </w:t>
      </w:r>
      <w:r w:rsidRPr="00B85CE4">
        <w:rPr>
          <w:rFonts w:eastAsia="Calibri" w:cs="Times New Roman"/>
          <w:sz w:val="24"/>
          <w:szCs w:val="24"/>
        </w:rPr>
        <w:t xml:space="preserve">территории </w:t>
      </w:r>
      <w:r w:rsidR="00292DD3" w:rsidRPr="00B85CE4">
        <w:rPr>
          <w:rFonts w:cs="Times New Roman"/>
          <w:sz w:val="24"/>
          <w:szCs w:val="24"/>
        </w:rPr>
        <w:t>Печенгского муниципального округа</w:t>
      </w:r>
    </w:p>
    <w:p w14:paraId="6B517DCF" w14:textId="77777777" w:rsidR="008F47C6" w:rsidRDefault="008F47C6" w:rsidP="00B85CE4">
      <w:pPr>
        <w:widowControl w:val="0"/>
        <w:spacing w:line="240" w:lineRule="auto"/>
        <w:jc w:val="center"/>
        <w:rPr>
          <w:rFonts w:eastAsia="Calibri" w:cs="Times New Roman"/>
          <w:sz w:val="24"/>
          <w:szCs w:val="24"/>
          <w:lang w:eastAsia="en-US"/>
        </w:rPr>
      </w:pPr>
    </w:p>
    <w:tbl>
      <w:tblPr>
        <w:tblStyle w:val="11"/>
        <w:tblW w:w="14531" w:type="dxa"/>
        <w:tblInd w:w="-5" w:type="dxa"/>
        <w:tblLook w:val="04A0" w:firstRow="1" w:lastRow="0" w:firstColumn="1" w:lastColumn="0" w:noHBand="0" w:noVBand="1"/>
      </w:tblPr>
      <w:tblGrid>
        <w:gridCol w:w="1154"/>
        <w:gridCol w:w="2645"/>
        <w:gridCol w:w="1785"/>
        <w:gridCol w:w="3938"/>
        <w:gridCol w:w="1538"/>
        <w:gridCol w:w="1538"/>
        <w:gridCol w:w="1933"/>
      </w:tblGrid>
      <w:tr w:rsidR="00E37A25" w:rsidRPr="000553C8" w14:paraId="74987652" w14:textId="77777777" w:rsidTr="000553C8">
        <w:trPr>
          <w:tblHeader/>
        </w:trPr>
        <w:tc>
          <w:tcPr>
            <w:tcW w:w="1154" w:type="dxa"/>
          </w:tcPr>
          <w:p w14:paraId="0F1ECC53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ab/>
              <w:t xml:space="preserve">№ </w:t>
            </w:r>
            <w:proofErr w:type="gramStart"/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645" w:type="dxa"/>
          </w:tcPr>
          <w:p w14:paraId="2B914300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Цель</w:t>
            </w:r>
          </w:p>
        </w:tc>
        <w:tc>
          <w:tcPr>
            <w:tcW w:w="1785" w:type="dxa"/>
          </w:tcPr>
          <w:p w14:paraId="7EC42F56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Тип индикатора</w:t>
            </w:r>
          </w:p>
        </w:tc>
        <w:tc>
          <w:tcPr>
            <w:tcW w:w="3938" w:type="dxa"/>
          </w:tcPr>
          <w:p w14:paraId="4758FC5D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Индикатор</w:t>
            </w:r>
          </w:p>
        </w:tc>
        <w:tc>
          <w:tcPr>
            <w:tcW w:w="1538" w:type="dxa"/>
          </w:tcPr>
          <w:p w14:paraId="3BD65B05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Базовая величина</w:t>
            </w:r>
          </w:p>
        </w:tc>
        <w:tc>
          <w:tcPr>
            <w:tcW w:w="1538" w:type="dxa"/>
          </w:tcPr>
          <w:p w14:paraId="296EA37D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Целевой ориентир</w:t>
            </w:r>
          </w:p>
        </w:tc>
        <w:tc>
          <w:tcPr>
            <w:tcW w:w="1933" w:type="dxa"/>
          </w:tcPr>
          <w:p w14:paraId="1482AFA1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Ответственный исполнитель</w:t>
            </w:r>
          </w:p>
        </w:tc>
      </w:tr>
      <w:tr w:rsidR="00E37A25" w:rsidRPr="000553C8" w14:paraId="0B1BB27A" w14:textId="77777777" w:rsidTr="000553C8">
        <w:tc>
          <w:tcPr>
            <w:tcW w:w="1154" w:type="dxa"/>
          </w:tcPr>
          <w:p w14:paraId="180028E5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45" w:type="dxa"/>
          </w:tcPr>
          <w:p w14:paraId="592D8B78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85" w:type="dxa"/>
          </w:tcPr>
          <w:p w14:paraId="434C4FDD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38" w:type="dxa"/>
          </w:tcPr>
          <w:p w14:paraId="61A09FE2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38" w:type="dxa"/>
          </w:tcPr>
          <w:p w14:paraId="6A228FB2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38" w:type="dxa"/>
          </w:tcPr>
          <w:p w14:paraId="4AEF7D66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33" w:type="dxa"/>
          </w:tcPr>
          <w:p w14:paraId="60AA94CF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7</w:t>
            </w:r>
          </w:p>
        </w:tc>
      </w:tr>
      <w:tr w:rsidR="00E37A25" w:rsidRPr="000553C8" w14:paraId="028A1AFD" w14:textId="77777777" w:rsidTr="000553C8">
        <w:tc>
          <w:tcPr>
            <w:tcW w:w="1154" w:type="dxa"/>
          </w:tcPr>
          <w:p w14:paraId="409AADAA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45" w:type="dxa"/>
          </w:tcPr>
          <w:p w14:paraId="09052735" w14:textId="05509516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Доля </w:t>
            </w:r>
            <w:r w:rsidR="00FB59BA" w:rsidRPr="000553C8">
              <w:rPr>
                <w:rFonts w:eastAsia="Calibri" w:cs="Times New Roman"/>
                <w:sz w:val="20"/>
                <w:szCs w:val="20"/>
                <w:lang w:eastAsia="en-US"/>
              </w:rPr>
              <w:t>немуниципального сектора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, вовлеченного в оказание муниципальны</w:t>
            </w:r>
            <w:r w:rsidR="00FA4F80" w:rsidRPr="000553C8">
              <w:rPr>
                <w:rFonts w:eastAsia="Calibri" w:cs="Times New Roman"/>
                <w:sz w:val="20"/>
                <w:szCs w:val="20"/>
                <w:lang w:eastAsia="en-US"/>
              </w:rPr>
              <w:t>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по реализации дополнительных общеразвивающих программ в соответствии с социальным сертификатом</w:t>
            </w:r>
          </w:p>
        </w:tc>
        <w:tc>
          <w:tcPr>
            <w:tcW w:w="1785" w:type="dxa"/>
          </w:tcPr>
          <w:p w14:paraId="25BDC491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Итоговый результат</w:t>
            </w:r>
          </w:p>
        </w:tc>
        <w:tc>
          <w:tcPr>
            <w:tcW w:w="3938" w:type="dxa"/>
          </w:tcPr>
          <w:p w14:paraId="7C2ABDDF" w14:textId="0F6D1F7F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Доля юридических лиц, не являющихся </w:t>
            </w:r>
            <w:r w:rsidR="009D4FA2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муниципальными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учреждениями, индивидуальных предпринимателей, вовлеченных в оказание </w:t>
            </w:r>
            <w:r w:rsidR="009D4FA2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по направлению деятельности «реализации дополнительных общеразвивающих программ для детей» в соответствии с социальным сертификатом, процент</w:t>
            </w:r>
          </w:p>
        </w:tc>
        <w:tc>
          <w:tcPr>
            <w:tcW w:w="1538" w:type="dxa"/>
          </w:tcPr>
          <w:p w14:paraId="0EC313FE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__</w:t>
            </w:r>
          </w:p>
          <w:p w14:paraId="34E79666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33819D39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6CE2B40A" w14:textId="548BEE23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40%</w:t>
            </w:r>
          </w:p>
        </w:tc>
        <w:tc>
          <w:tcPr>
            <w:tcW w:w="1538" w:type="dxa"/>
          </w:tcPr>
          <w:p w14:paraId="5021C963" w14:textId="27131C79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  <w:r w:rsidR="00A60D2F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__</w:t>
            </w:r>
          </w:p>
          <w:p w14:paraId="46387A03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7FAD939C" w14:textId="77777777" w:rsidR="002538FA" w:rsidRPr="000553C8" w:rsidRDefault="002538FA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3B37A837" w14:textId="2CE4D781" w:rsidR="002538FA" w:rsidRPr="000553C8" w:rsidRDefault="002538FA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40%</w:t>
            </w:r>
          </w:p>
        </w:tc>
        <w:tc>
          <w:tcPr>
            <w:tcW w:w="1933" w:type="dxa"/>
          </w:tcPr>
          <w:p w14:paraId="613D2A3C" w14:textId="22F018D3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E37A25" w:rsidRPr="000553C8" w14:paraId="75E4BB44" w14:textId="77777777" w:rsidTr="000553C8">
        <w:trPr>
          <w:trHeight w:val="581"/>
        </w:trPr>
        <w:tc>
          <w:tcPr>
            <w:tcW w:w="1154" w:type="dxa"/>
            <w:vMerge w:val="restart"/>
          </w:tcPr>
          <w:p w14:paraId="073A1190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45" w:type="dxa"/>
            <w:vMerge w:val="restart"/>
          </w:tcPr>
          <w:p w14:paraId="59C076E3" w14:textId="7BCD1EF6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Усиление конкуренции при выборе не</w:t>
            </w:r>
            <w:r w:rsidR="00562D8D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исполнителей услуг </w:t>
            </w:r>
          </w:p>
        </w:tc>
        <w:tc>
          <w:tcPr>
            <w:tcW w:w="1785" w:type="dxa"/>
          </w:tcPr>
          <w:p w14:paraId="479DCE6D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Процесс</w:t>
            </w:r>
          </w:p>
        </w:tc>
        <w:tc>
          <w:tcPr>
            <w:tcW w:w="3938" w:type="dxa"/>
          </w:tcPr>
          <w:p w14:paraId="0C0512B4" w14:textId="7F8CB745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Уточнение/доработка актов </w:t>
            </w:r>
            <w:r w:rsidR="007D173A" w:rsidRPr="000553C8">
              <w:rPr>
                <w:rFonts w:eastAsia="Calibri" w:cs="Times New Roman"/>
                <w:sz w:val="20"/>
                <w:szCs w:val="20"/>
                <w:lang w:eastAsia="en-US"/>
              </w:rPr>
              <w:t>администрации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Печенгского муниципального округа 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с учетом механизмов, предусмотренных Федеральным законом № 189-ФЗ</w:t>
            </w:r>
          </w:p>
        </w:tc>
        <w:tc>
          <w:tcPr>
            <w:tcW w:w="1538" w:type="dxa"/>
          </w:tcPr>
          <w:p w14:paraId="39AB3478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подготовка</w:t>
            </w:r>
          </w:p>
          <w:p w14:paraId="7808B875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</w:tc>
        <w:tc>
          <w:tcPr>
            <w:tcW w:w="1538" w:type="dxa"/>
          </w:tcPr>
          <w:p w14:paraId="01994AAE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</w:p>
          <w:p w14:paraId="70D2B785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завершение</w:t>
            </w:r>
          </w:p>
          <w:p w14:paraId="5ED76001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</w:tc>
        <w:tc>
          <w:tcPr>
            <w:tcW w:w="1933" w:type="dxa"/>
          </w:tcPr>
          <w:p w14:paraId="078AE0F5" w14:textId="45934681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E37A25" w:rsidRPr="000553C8" w14:paraId="54C0ACBE" w14:textId="77777777" w:rsidTr="000553C8">
        <w:tc>
          <w:tcPr>
            <w:tcW w:w="1154" w:type="dxa"/>
            <w:vMerge/>
          </w:tcPr>
          <w:p w14:paraId="62F11C9B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56E35EB8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Merge w:val="restart"/>
          </w:tcPr>
          <w:p w14:paraId="6BB58EB6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Промежуточный результат </w:t>
            </w:r>
          </w:p>
        </w:tc>
        <w:tc>
          <w:tcPr>
            <w:tcW w:w="3938" w:type="dxa"/>
          </w:tcPr>
          <w:p w14:paraId="2F30BC1A" w14:textId="7A7B2704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Количество юридических лиц, индивидуальных предпринимателей, участвовавших в процедурах отбора исполнителей </w:t>
            </w:r>
            <w:r w:rsidR="00E02E01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(далее – исполнитель услуг) в целях оказания </w:t>
            </w:r>
            <w:r w:rsidR="00E02E01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по направлению деятельности «реализации дополнительных общеразвивающих программ для детей»</w:t>
            </w:r>
          </w:p>
        </w:tc>
        <w:tc>
          <w:tcPr>
            <w:tcW w:w="1538" w:type="dxa"/>
          </w:tcPr>
          <w:p w14:paraId="7BACFF25" w14:textId="371A4B4E" w:rsidR="00E37A25" w:rsidRPr="000553C8" w:rsidRDefault="00A60D2F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__</w:t>
            </w:r>
          </w:p>
          <w:p w14:paraId="173B9394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63994697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36C51625" w14:textId="0A36070B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38" w:type="dxa"/>
          </w:tcPr>
          <w:p w14:paraId="41EF4BE7" w14:textId="3AFEC3B1" w:rsidR="00E37A25" w:rsidRPr="000553C8" w:rsidRDefault="00A60D2F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__</w:t>
            </w:r>
          </w:p>
          <w:p w14:paraId="55B8F1F5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3327305A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143FBB2E" w14:textId="0176B934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33" w:type="dxa"/>
          </w:tcPr>
          <w:p w14:paraId="6BFC9A84" w14:textId="3E049C54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E37A25" w:rsidRPr="000553C8" w14:paraId="5D5BBB10" w14:textId="77777777" w:rsidTr="000553C8">
        <w:tc>
          <w:tcPr>
            <w:tcW w:w="1154" w:type="dxa"/>
            <w:vMerge/>
          </w:tcPr>
          <w:p w14:paraId="7EAFD959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3B3233DA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Merge/>
          </w:tcPr>
          <w:p w14:paraId="0FFC0A3D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38" w:type="dxa"/>
          </w:tcPr>
          <w:p w14:paraId="53218A0B" w14:textId="01A40826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из них количество юридических лиц, 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 xml:space="preserve">индивидуальных предпринимателей, включенных в реестр исполнителей </w:t>
            </w:r>
            <w:r w:rsidR="007B567A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в соответствии с социальным сертификатом</w:t>
            </w:r>
            <w:r w:rsidR="001D5501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по направлению деятельности «реализация дополнительных общеразвивающих программ для детей»</w:t>
            </w:r>
          </w:p>
        </w:tc>
        <w:tc>
          <w:tcPr>
            <w:tcW w:w="1538" w:type="dxa"/>
          </w:tcPr>
          <w:p w14:paraId="48B9B790" w14:textId="64CFE3C4" w:rsidR="00E37A25" w:rsidRPr="000553C8" w:rsidRDefault="0067327D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значение: __</w:t>
            </w:r>
          </w:p>
          <w:p w14:paraId="42AB9E76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год: 2023</w:t>
            </w:r>
          </w:p>
          <w:p w14:paraId="4CEAF2E7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17C3FAEA" w14:textId="6C756BA5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38" w:type="dxa"/>
          </w:tcPr>
          <w:p w14:paraId="547D9030" w14:textId="4229086E" w:rsidR="00E37A25" w:rsidRPr="000553C8" w:rsidRDefault="0067327D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значение: __</w:t>
            </w:r>
          </w:p>
          <w:p w14:paraId="6FAF9013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год: 2024</w:t>
            </w:r>
          </w:p>
          <w:p w14:paraId="3D3721E9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70116F94" w14:textId="071CCEF9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33" w:type="dxa"/>
          </w:tcPr>
          <w:p w14:paraId="67F2816A" w14:textId="51EE17B5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E37A25" w:rsidRPr="000553C8" w14:paraId="2DDF201B" w14:textId="77777777" w:rsidTr="000553C8">
        <w:tc>
          <w:tcPr>
            <w:tcW w:w="1154" w:type="dxa"/>
            <w:vMerge/>
          </w:tcPr>
          <w:p w14:paraId="232442CF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4123CB8D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1544BD96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Итоговый результат </w:t>
            </w:r>
          </w:p>
        </w:tc>
        <w:tc>
          <w:tcPr>
            <w:tcW w:w="3938" w:type="dxa"/>
          </w:tcPr>
          <w:p w14:paraId="0929E369" w14:textId="544160D5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Доля юридических лиц, не являющихся </w:t>
            </w:r>
            <w:r w:rsidR="007B567A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муниципальными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учреждениями, индивидуальных предпринимателей, имеющих высокий уровень потенциала для конкуренции с </w:t>
            </w:r>
            <w:r w:rsidR="007B567A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муниципальными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учреждениями при отборе исполнителей услуг в целях оказания </w:t>
            </w:r>
            <w:r w:rsidR="005E1F20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по направлению деятельности «реализация дополнительных общеразвивающих программ для детей» в общем объеме организаций, оказывающих указанные услуги, процент</w:t>
            </w:r>
          </w:p>
        </w:tc>
        <w:tc>
          <w:tcPr>
            <w:tcW w:w="1538" w:type="dxa"/>
          </w:tcPr>
          <w:p w14:paraId="2705E44D" w14:textId="017476F9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773CEC70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7747778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28141772" w14:textId="0BC24799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38" w:type="dxa"/>
          </w:tcPr>
          <w:p w14:paraId="25D4301B" w14:textId="00701EEC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3741774C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658A79B8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58463E6B" w14:textId="0C6C8341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33" w:type="dxa"/>
          </w:tcPr>
          <w:p w14:paraId="19D57B12" w14:textId="361068C0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</w:tr>
      <w:tr w:rsidR="00E37A25" w:rsidRPr="000553C8" w14:paraId="1B90D4A6" w14:textId="77777777" w:rsidTr="000553C8">
        <w:tc>
          <w:tcPr>
            <w:tcW w:w="1154" w:type="dxa"/>
            <w:vMerge w:val="restart"/>
          </w:tcPr>
          <w:p w14:paraId="63DF78FC" w14:textId="77777777" w:rsidR="00E37A25" w:rsidRPr="000553C8" w:rsidRDefault="00E37A25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45" w:type="dxa"/>
            <w:vMerge w:val="restart"/>
          </w:tcPr>
          <w:p w14:paraId="0F3138D6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Увеличение охвата услугами/доступа к услугам </w:t>
            </w:r>
          </w:p>
        </w:tc>
        <w:tc>
          <w:tcPr>
            <w:tcW w:w="1785" w:type="dxa"/>
          </w:tcPr>
          <w:p w14:paraId="6E5E22AF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Процесс</w:t>
            </w:r>
          </w:p>
        </w:tc>
        <w:tc>
          <w:tcPr>
            <w:tcW w:w="3938" w:type="dxa"/>
          </w:tcPr>
          <w:p w14:paraId="2C659594" w14:textId="7857441F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Информационная кампания для потребителей </w:t>
            </w:r>
            <w:r w:rsidR="005E1F20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по направлению деятельности «реализация дополнительных общеразвивающих программ для детей» (далее – потребитель услуг) и исполнителей услуг</w:t>
            </w:r>
          </w:p>
        </w:tc>
        <w:tc>
          <w:tcPr>
            <w:tcW w:w="1538" w:type="dxa"/>
          </w:tcPr>
          <w:p w14:paraId="502807EF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</w:p>
          <w:p w14:paraId="2AC54C5E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проведена</w:t>
            </w:r>
          </w:p>
          <w:p w14:paraId="6E0F853E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</w:tc>
        <w:tc>
          <w:tcPr>
            <w:tcW w:w="1538" w:type="dxa"/>
          </w:tcPr>
          <w:p w14:paraId="64778638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</w:p>
          <w:p w14:paraId="5865055C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проведена</w:t>
            </w:r>
          </w:p>
          <w:p w14:paraId="368B6D4B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</w:tc>
        <w:tc>
          <w:tcPr>
            <w:tcW w:w="1933" w:type="dxa"/>
          </w:tcPr>
          <w:p w14:paraId="1DECAC0B" w14:textId="39F40E4F" w:rsidR="00E37A25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E37A25" w:rsidRPr="000553C8" w14:paraId="2EBCE90F" w14:textId="77777777" w:rsidTr="000553C8">
        <w:trPr>
          <w:trHeight w:val="735"/>
        </w:trPr>
        <w:tc>
          <w:tcPr>
            <w:tcW w:w="1154" w:type="dxa"/>
            <w:vMerge/>
          </w:tcPr>
          <w:p w14:paraId="1E3AB60E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4D66F114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Merge w:val="restart"/>
          </w:tcPr>
          <w:p w14:paraId="013B7CBD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Промежуточный результат </w:t>
            </w:r>
          </w:p>
        </w:tc>
        <w:tc>
          <w:tcPr>
            <w:tcW w:w="3938" w:type="dxa"/>
            <w:vMerge w:val="restart"/>
          </w:tcPr>
          <w:p w14:paraId="622D046C" w14:textId="77777777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538" w:type="dxa"/>
            <w:vMerge w:val="restart"/>
          </w:tcPr>
          <w:p w14:paraId="740F920D" w14:textId="78C80D31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__</w:t>
            </w:r>
          </w:p>
          <w:p w14:paraId="6EF65CE0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7C55FE19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1462FAD4" w14:textId="3B53CE68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73,5%</w:t>
            </w:r>
          </w:p>
        </w:tc>
        <w:tc>
          <w:tcPr>
            <w:tcW w:w="1538" w:type="dxa"/>
            <w:vMerge w:val="restart"/>
          </w:tcPr>
          <w:p w14:paraId="343D6577" w14:textId="2E696CF5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__</w:t>
            </w:r>
          </w:p>
          <w:p w14:paraId="19223A4F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5123A9F6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326A66E4" w14:textId="7E468116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75%</w:t>
            </w:r>
          </w:p>
        </w:tc>
        <w:tc>
          <w:tcPr>
            <w:tcW w:w="1933" w:type="dxa"/>
          </w:tcPr>
          <w:p w14:paraId="36F9F871" w14:textId="62D5C14B" w:rsidR="00E37A25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E37A25" w:rsidRPr="000553C8" w14:paraId="5B666BC7" w14:textId="77777777" w:rsidTr="000553C8">
        <w:trPr>
          <w:trHeight w:val="735"/>
        </w:trPr>
        <w:tc>
          <w:tcPr>
            <w:tcW w:w="1154" w:type="dxa"/>
            <w:vMerge/>
          </w:tcPr>
          <w:p w14:paraId="2045AE68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2C4089F9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Merge/>
          </w:tcPr>
          <w:p w14:paraId="42F9E628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38" w:type="dxa"/>
            <w:vMerge/>
          </w:tcPr>
          <w:p w14:paraId="07FF5810" w14:textId="77777777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vMerge/>
          </w:tcPr>
          <w:p w14:paraId="69E214E2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38" w:type="dxa"/>
            <w:vMerge/>
          </w:tcPr>
          <w:p w14:paraId="21480F59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33" w:type="dxa"/>
          </w:tcPr>
          <w:p w14:paraId="64819CBA" w14:textId="3D6536DC" w:rsidR="00E37A25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E37A25" w:rsidRPr="000553C8" w14:paraId="24A399E3" w14:textId="77777777" w:rsidTr="000553C8">
        <w:tc>
          <w:tcPr>
            <w:tcW w:w="1154" w:type="dxa"/>
            <w:vMerge/>
          </w:tcPr>
          <w:p w14:paraId="034193D4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05D0DA07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Merge w:val="restart"/>
          </w:tcPr>
          <w:p w14:paraId="3848DFE4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Итоговый результат </w:t>
            </w:r>
          </w:p>
        </w:tc>
        <w:tc>
          <w:tcPr>
            <w:tcW w:w="3938" w:type="dxa"/>
          </w:tcPr>
          <w:p w14:paraId="5EC1F1C7" w14:textId="3FF48EC9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Общее количество потребителей </w:t>
            </w:r>
            <w:r w:rsidR="00083C1C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муниципальных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 в социальной сфере по направлению деятельности «реализация 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 xml:space="preserve">дополнительных общеразвивающих программ для детей», человек </w:t>
            </w:r>
          </w:p>
        </w:tc>
        <w:tc>
          <w:tcPr>
            <w:tcW w:w="1538" w:type="dxa"/>
          </w:tcPr>
          <w:p w14:paraId="5165468B" w14:textId="31BCC462" w:rsidR="00E37A25" w:rsidRPr="000553C8" w:rsidRDefault="0067327D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значение: __</w:t>
            </w:r>
          </w:p>
          <w:p w14:paraId="34EA2934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163B83AA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355027E0" w14:textId="175B6E04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3 970</w:t>
            </w:r>
          </w:p>
        </w:tc>
        <w:tc>
          <w:tcPr>
            <w:tcW w:w="1538" w:type="dxa"/>
          </w:tcPr>
          <w:p w14:paraId="5F168CFF" w14:textId="2DBDC7FC" w:rsidR="00E37A25" w:rsidRPr="000553C8" w:rsidRDefault="0067327D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значение: __</w:t>
            </w:r>
          </w:p>
          <w:p w14:paraId="44803E8E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06ECA3D5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7F2BFD8E" w14:textId="7E6B1CBB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4 000</w:t>
            </w:r>
          </w:p>
        </w:tc>
        <w:tc>
          <w:tcPr>
            <w:tcW w:w="1933" w:type="dxa"/>
          </w:tcPr>
          <w:p w14:paraId="55AB3881" w14:textId="5B5E9FB4" w:rsidR="00E37A25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lastRenderedPageBreak/>
              <w:t xml:space="preserve">Отдел образования Печенгского муниципального </w:t>
            </w:r>
            <w:r w:rsidRPr="000553C8">
              <w:rPr>
                <w:rFonts w:cs="Times New Roman"/>
                <w:sz w:val="20"/>
                <w:szCs w:val="20"/>
              </w:rPr>
              <w:lastRenderedPageBreak/>
              <w:t>округа</w:t>
            </w:r>
          </w:p>
        </w:tc>
      </w:tr>
      <w:tr w:rsidR="00E37A25" w:rsidRPr="000553C8" w14:paraId="76CB6862" w14:textId="77777777" w:rsidTr="000553C8">
        <w:tc>
          <w:tcPr>
            <w:tcW w:w="1154" w:type="dxa"/>
            <w:vMerge/>
          </w:tcPr>
          <w:p w14:paraId="335357F5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1F621837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  <w:vMerge/>
          </w:tcPr>
          <w:p w14:paraId="1147B107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38" w:type="dxa"/>
          </w:tcPr>
          <w:p w14:paraId="065F121E" w14:textId="0AB1C695" w:rsidR="00E37A25" w:rsidRPr="000553C8" w:rsidRDefault="00E37A25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Количество потребителей услуг, получивших </w:t>
            </w:r>
            <w:r w:rsidR="00083C1C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муниципальную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услугу в социальной сфере, по направлению деятельности «реализация дополнительных общеразвивающих программ для детей» у исполнителей услуг, не являющихся </w:t>
            </w:r>
            <w:r w:rsidR="00DA3D97" w:rsidRPr="000553C8">
              <w:rPr>
                <w:rFonts w:eastAsia="Calibri" w:cs="Times New Roman"/>
                <w:sz w:val="20"/>
                <w:szCs w:val="20"/>
                <w:lang w:eastAsia="en-US"/>
              </w:rPr>
              <w:t>муниципальными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учреждениями, человек</w:t>
            </w:r>
          </w:p>
        </w:tc>
        <w:tc>
          <w:tcPr>
            <w:tcW w:w="1538" w:type="dxa"/>
          </w:tcPr>
          <w:p w14:paraId="0846C1B3" w14:textId="7F70E75B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6E3A3F65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4B9F037F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1D81975E" w14:textId="2E55F814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311</w:t>
            </w:r>
          </w:p>
        </w:tc>
        <w:tc>
          <w:tcPr>
            <w:tcW w:w="1538" w:type="dxa"/>
          </w:tcPr>
          <w:p w14:paraId="0F98B27D" w14:textId="6725F08F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331AE20C" w14:textId="77777777" w:rsidR="00E37A25" w:rsidRPr="000553C8" w:rsidRDefault="00E37A25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295EA47A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700427DE" w14:textId="2ED8A60D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311</w:t>
            </w:r>
          </w:p>
        </w:tc>
        <w:tc>
          <w:tcPr>
            <w:tcW w:w="1933" w:type="dxa"/>
          </w:tcPr>
          <w:p w14:paraId="6A7A7445" w14:textId="4867105F" w:rsidR="00E37A25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2551341C" w14:textId="77777777" w:rsidTr="000553C8">
        <w:tc>
          <w:tcPr>
            <w:tcW w:w="1154" w:type="dxa"/>
            <w:vMerge w:val="restart"/>
          </w:tcPr>
          <w:p w14:paraId="74707853" w14:textId="77777777" w:rsidR="009B67A0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45" w:type="dxa"/>
            <w:vMerge w:val="restart"/>
          </w:tcPr>
          <w:p w14:paraId="19C50AC1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Повышение качества оказанных услуг </w:t>
            </w:r>
          </w:p>
        </w:tc>
        <w:tc>
          <w:tcPr>
            <w:tcW w:w="1785" w:type="dxa"/>
          </w:tcPr>
          <w:p w14:paraId="373A58AB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Процесс</w:t>
            </w:r>
          </w:p>
        </w:tc>
        <w:tc>
          <w:tcPr>
            <w:tcW w:w="3938" w:type="dxa"/>
          </w:tcPr>
          <w:p w14:paraId="546867B2" w14:textId="335B17C9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Определение стандартов (порядков) оказания муниципальных услуг в социальной сфере по направлению деятельности «реализация дополнительных общеразвивающих программ для детей», и минимальных требований к качеству их оказания</w:t>
            </w:r>
          </w:p>
        </w:tc>
        <w:tc>
          <w:tcPr>
            <w:tcW w:w="1538" w:type="dxa"/>
          </w:tcPr>
          <w:p w14:paraId="008356DB" w14:textId="1DF9BCD9" w:rsidR="009B67A0" w:rsidRPr="000553C8" w:rsidRDefault="0067327D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__</w:t>
            </w:r>
          </w:p>
          <w:p w14:paraId="49A7BA58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42A490F2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08D3FA01" w14:textId="3E596416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3 970</w:t>
            </w:r>
          </w:p>
        </w:tc>
        <w:tc>
          <w:tcPr>
            <w:tcW w:w="1538" w:type="dxa"/>
          </w:tcPr>
          <w:p w14:paraId="6696DA83" w14:textId="5FD8C3CC" w:rsidR="009B67A0" w:rsidRPr="000553C8" w:rsidRDefault="0067327D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__</w:t>
            </w:r>
          </w:p>
          <w:p w14:paraId="4449BE36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5C1309AA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4D2010FB" w14:textId="616695BF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4 000</w:t>
            </w:r>
          </w:p>
        </w:tc>
        <w:tc>
          <w:tcPr>
            <w:tcW w:w="1933" w:type="dxa"/>
          </w:tcPr>
          <w:p w14:paraId="62384F90" w14:textId="71C4915D" w:rsidR="009B67A0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51376BDE" w14:textId="77777777" w:rsidTr="000553C8">
        <w:tc>
          <w:tcPr>
            <w:tcW w:w="1154" w:type="dxa"/>
            <w:vMerge/>
          </w:tcPr>
          <w:p w14:paraId="3748E61F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02B105D6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5C399CA9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Процесс </w:t>
            </w:r>
          </w:p>
        </w:tc>
        <w:tc>
          <w:tcPr>
            <w:tcW w:w="3938" w:type="dxa"/>
          </w:tcPr>
          <w:p w14:paraId="293BE8E6" w14:textId="32699051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Создание системы мониторинга и оценки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br/>
              <w:t xml:space="preserve"> (в т. ч. информационной системы при наличии возможности) качества оказания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</w:p>
        </w:tc>
        <w:tc>
          <w:tcPr>
            <w:tcW w:w="1538" w:type="dxa"/>
          </w:tcPr>
          <w:p w14:paraId="7A628070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подготовка</w:t>
            </w:r>
          </w:p>
          <w:p w14:paraId="2FE6546E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</w:tc>
        <w:tc>
          <w:tcPr>
            <w:tcW w:w="1538" w:type="dxa"/>
          </w:tcPr>
          <w:p w14:paraId="3241D0A9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завершение</w:t>
            </w:r>
          </w:p>
          <w:p w14:paraId="21EEAEE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</w:tc>
        <w:tc>
          <w:tcPr>
            <w:tcW w:w="1933" w:type="dxa"/>
          </w:tcPr>
          <w:p w14:paraId="5CB9712B" w14:textId="6D992669" w:rsidR="009B67A0" w:rsidRPr="000553C8" w:rsidRDefault="00504A16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4F1E27B6" w14:textId="77777777" w:rsidTr="000553C8">
        <w:tc>
          <w:tcPr>
            <w:tcW w:w="1154" w:type="dxa"/>
            <w:vMerge/>
          </w:tcPr>
          <w:p w14:paraId="5631F70B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55DF4134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70D54A6B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Процесс</w:t>
            </w:r>
          </w:p>
        </w:tc>
        <w:tc>
          <w:tcPr>
            <w:tcW w:w="3938" w:type="dxa"/>
          </w:tcPr>
          <w:p w14:paraId="4194E59B" w14:textId="650967A4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proofErr w:type="gramStart"/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Наличие в органе местного самоуправления, осуществляющем регулирование оказания муниципальных услуг в социальной сфере по направлению деятельности «реализация дополнительных общеразвивающих программ для детей», структурного подразделения, осуществляющего мониторинг оказания таких услуг в соответствии со стандартом (порядком) их оказания (далее – структурное подразделение), а также перечня мероприятий по проведению указанного мониторинга и показателей реализации таких мероприятий (далее – чек-лист)</w:t>
            </w:r>
            <w:proofErr w:type="gramEnd"/>
          </w:p>
        </w:tc>
        <w:tc>
          <w:tcPr>
            <w:tcW w:w="1538" w:type="dxa"/>
          </w:tcPr>
          <w:p w14:paraId="0839332B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отсутствует</w:t>
            </w:r>
          </w:p>
          <w:p w14:paraId="156CB385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</w:tc>
        <w:tc>
          <w:tcPr>
            <w:tcW w:w="1538" w:type="dxa"/>
          </w:tcPr>
          <w:p w14:paraId="062F9FF4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создано</w:t>
            </w:r>
          </w:p>
          <w:p w14:paraId="6C1814A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</w:tc>
        <w:tc>
          <w:tcPr>
            <w:tcW w:w="1933" w:type="dxa"/>
          </w:tcPr>
          <w:p w14:paraId="72DE2429" w14:textId="2E670796" w:rsidR="009B67A0" w:rsidRPr="000553C8" w:rsidRDefault="0052141E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5E7B544B" w14:textId="77777777" w:rsidTr="000553C8">
        <w:tc>
          <w:tcPr>
            <w:tcW w:w="1154" w:type="dxa"/>
            <w:vMerge/>
          </w:tcPr>
          <w:p w14:paraId="52E663D5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6B90BFB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2B189BF0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Промежуточный результат </w:t>
            </w:r>
          </w:p>
        </w:tc>
        <w:tc>
          <w:tcPr>
            <w:tcW w:w="3938" w:type="dxa"/>
          </w:tcPr>
          <w:p w14:paraId="6A231DC7" w14:textId="5EAE1F48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Доля юридических лиц, индивидуальных предпринимателей, физических лиц – производителей товаров, работ, услуг, оказывающих муниципальные услуги в социальной сфере по направлению деятельности «реализация дополнительных общеразвивающих программ для детей», проводящих мониторинг оказания таких услуг в соответствии со стандартом (порядком) оказания муниципальных услуг в социальной сфере, процент</w:t>
            </w:r>
          </w:p>
        </w:tc>
        <w:tc>
          <w:tcPr>
            <w:tcW w:w="1538" w:type="dxa"/>
          </w:tcPr>
          <w:p w14:paraId="603A4218" w14:textId="35540FAB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__</w:t>
            </w:r>
          </w:p>
          <w:p w14:paraId="20A25C34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0FB7EB6B" w14:textId="77777777" w:rsidR="0052141E" w:rsidRPr="000553C8" w:rsidRDefault="0052141E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360674A7" w14:textId="1DCF2803" w:rsidR="0052141E" w:rsidRPr="000553C8" w:rsidRDefault="0052141E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38" w:type="dxa"/>
          </w:tcPr>
          <w:p w14:paraId="30B5EDA8" w14:textId="4E4E1E5D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 __</w:t>
            </w:r>
          </w:p>
          <w:p w14:paraId="3D34DE0A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30370AB6" w14:textId="77777777" w:rsidR="0052141E" w:rsidRPr="000553C8" w:rsidRDefault="0052141E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4E6B0858" w14:textId="6128837A" w:rsidR="0052141E" w:rsidRPr="000553C8" w:rsidRDefault="0052141E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12%</w:t>
            </w:r>
          </w:p>
        </w:tc>
        <w:tc>
          <w:tcPr>
            <w:tcW w:w="1933" w:type="dxa"/>
          </w:tcPr>
          <w:p w14:paraId="7B2BE84A" w14:textId="2D5C9568" w:rsidR="009B67A0" w:rsidRPr="000553C8" w:rsidRDefault="00F942CB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7CEA0FCF" w14:textId="77777777" w:rsidTr="000553C8">
        <w:tc>
          <w:tcPr>
            <w:tcW w:w="1154" w:type="dxa"/>
            <w:vMerge/>
          </w:tcPr>
          <w:p w14:paraId="3C5DB35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71B6C2C2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0B5A93BA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Итоговый результат </w:t>
            </w:r>
          </w:p>
        </w:tc>
        <w:tc>
          <w:tcPr>
            <w:tcW w:w="3938" w:type="dxa"/>
          </w:tcPr>
          <w:p w14:paraId="2CE1F4CD" w14:textId="77AA4AF9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Доля соответствия показателей, определенных в рамках мероприятий по проведению мониторинга оказания муниципальных услуг в социальной сфере по направлению деятельности «реализация дополнительных общеразвивающих программ для детей», показателям, включенным в чек-лист, определенная в ходе указанного мониторинга, проводимого структурным подразделением, процент</w:t>
            </w:r>
          </w:p>
        </w:tc>
        <w:tc>
          <w:tcPr>
            <w:tcW w:w="1538" w:type="dxa"/>
          </w:tcPr>
          <w:p w14:paraId="73793915" w14:textId="79D7C046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53DC7379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4B46C7BE" w14:textId="77777777" w:rsidR="00F942CB" w:rsidRPr="000553C8" w:rsidRDefault="00F942CB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0C8FC7F4" w14:textId="6E8F67D4" w:rsidR="00F942CB" w:rsidRPr="000553C8" w:rsidRDefault="00F942CB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12%</w:t>
            </w:r>
          </w:p>
        </w:tc>
        <w:tc>
          <w:tcPr>
            <w:tcW w:w="1538" w:type="dxa"/>
          </w:tcPr>
          <w:p w14:paraId="02F68FB8" w14:textId="204A99A8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67327D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0E8F170C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2273D18C" w14:textId="77777777" w:rsidR="00F942CB" w:rsidRPr="000553C8" w:rsidRDefault="00F942CB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47F44289" w14:textId="74EA1274" w:rsidR="00F942CB" w:rsidRPr="000553C8" w:rsidRDefault="00F942CB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12%</w:t>
            </w:r>
          </w:p>
        </w:tc>
        <w:tc>
          <w:tcPr>
            <w:tcW w:w="1933" w:type="dxa"/>
          </w:tcPr>
          <w:p w14:paraId="00A9608F" w14:textId="52D2D8A3" w:rsidR="009B67A0" w:rsidRPr="000553C8" w:rsidRDefault="00F942CB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0A155598" w14:textId="77777777" w:rsidTr="000553C8">
        <w:tc>
          <w:tcPr>
            <w:tcW w:w="1154" w:type="dxa"/>
            <w:vMerge w:val="restart"/>
          </w:tcPr>
          <w:p w14:paraId="3A6D6B71" w14:textId="77777777" w:rsidR="009B67A0" w:rsidRPr="000553C8" w:rsidRDefault="009B67A0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45" w:type="dxa"/>
            <w:vMerge w:val="restart"/>
          </w:tcPr>
          <w:p w14:paraId="12BF9B01" w14:textId="26A1F43A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Рост удовлетворенности граждан оказанием муниципальных услуг в социальной сфере</w:t>
            </w:r>
          </w:p>
        </w:tc>
        <w:tc>
          <w:tcPr>
            <w:tcW w:w="1785" w:type="dxa"/>
          </w:tcPr>
          <w:p w14:paraId="5BAA3DBE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Процесс</w:t>
            </w:r>
          </w:p>
        </w:tc>
        <w:tc>
          <w:tcPr>
            <w:tcW w:w="3938" w:type="dxa"/>
          </w:tcPr>
          <w:p w14:paraId="2D0F8DB2" w14:textId="50C44344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Создание механизмов обратной связи исполнителей услуг с потребителями услуг, которым указанные исполнители услуг оказали муниципальные услуги в социальной сфере по направлению деятельности «реализация дополнительных общеразвивающих программ для детей»</w:t>
            </w:r>
          </w:p>
        </w:tc>
        <w:tc>
          <w:tcPr>
            <w:tcW w:w="1538" w:type="dxa"/>
          </w:tcPr>
          <w:p w14:paraId="48BBC02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подготовка</w:t>
            </w:r>
          </w:p>
          <w:p w14:paraId="65C8685F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</w:tc>
        <w:tc>
          <w:tcPr>
            <w:tcW w:w="1538" w:type="dxa"/>
          </w:tcPr>
          <w:p w14:paraId="5458DF2D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значение: механизмы созданы</w:t>
            </w:r>
          </w:p>
          <w:p w14:paraId="707692F1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</w:tc>
        <w:tc>
          <w:tcPr>
            <w:tcW w:w="1933" w:type="dxa"/>
          </w:tcPr>
          <w:p w14:paraId="0FF02057" w14:textId="477F3E45" w:rsidR="009B67A0" w:rsidRPr="000553C8" w:rsidRDefault="003E0B79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7DBE7E28" w14:textId="77777777" w:rsidTr="000553C8">
        <w:tc>
          <w:tcPr>
            <w:tcW w:w="1154" w:type="dxa"/>
            <w:vMerge/>
          </w:tcPr>
          <w:p w14:paraId="6F814D3B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4E7CC64C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23D020D0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Промежуточный результат </w:t>
            </w:r>
          </w:p>
        </w:tc>
        <w:tc>
          <w:tcPr>
            <w:tcW w:w="3938" w:type="dxa"/>
          </w:tcPr>
          <w:p w14:paraId="02877ED1" w14:textId="24927064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Доля исполнителей услуг, оказывающих муниципальные услуги в социальной сфере по направлению деятельности «реализация дополнительных общеразвивающих программ для детей», проводящих мониторинг удовлетворенности потребителей услуг, которым указанные исполнители оказали </w:t>
            </w: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муниципальные услуги в социальной сфере по направлению деятельности «реализация дополнительных общеразвивающих программ для детей», качеством оказанных услуг, процент</w:t>
            </w:r>
          </w:p>
        </w:tc>
        <w:tc>
          <w:tcPr>
            <w:tcW w:w="1538" w:type="dxa"/>
          </w:tcPr>
          <w:p w14:paraId="2318D4B2" w14:textId="72035626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 xml:space="preserve">значение: </w:t>
            </w:r>
            <w:r w:rsidR="007916E0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66D1ECF4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1E7C3DA3" w14:textId="77777777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0AA4700F" w14:textId="257A62AA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538" w:type="dxa"/>
          </w:tcPr>
          <w:p w14:paraId="616BAD30" w14:textId="14F065C3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7916E0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6327E2A8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0C2F2B24" w14:textId="77777777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7ADFFE0C" w14:textId="1729A9FD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933" w:type="dxa"/>
          </w:tcPr>
          <w:p w14:paraId="7E221CF9" w14:textId="346B03BC" w:rsidR="009B67A0" w:rsidRPr="000553C8" w:rsidRDefault="00CD4313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  <w:tr w:rsidR="009B67A0" w:rsidRPr="000553C8" w14:paraId="29B2EB10" w14:textId="77777777" w:rsidTr="000553C8">
        <w:trPr>
          <w:trHeight w:val="504"/>
        </w:trPr>
        <w:tc>
          <w:tcPr>
            <w:tcW w:w="1154" w:type="dxa"/>
            <w:vMerge/>
          </w:tcPr>
          <w:p w14:paraId="0FFAAE8F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45" w:type="dxa"/>
            <w:vMerge/>
          </w:tcPr>
          <w:p w14:paraId="1F075854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85" w:type="dxa"/>
          </w:tcPr>
          <w:p w14:paraId="77D440B7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Итоговый результат </w:t>
            </w:r>
          </w:p>
        </w:tc>
        <w:tc>
          <w:tcPr>
            <w:tcW w:w="3938" w:type="dxa"/>
          </w:tcPr>
          <w:p w14:paraId="24C3A125" w14:textId="31E0676B" w:rsidR="009B67A0" w:rsidRPr="000553C8" w:rsidRDefault="009B67A0" w:rsidP="00B85CE4">
            <w:pPr>
              <w:spacing w:line="240" w:lineRule="auto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Процент потребителей услуг, удовлетворенных качеством муниципальных услуг в социальной сфере по направлению деятельности «реализация дополнительных общеразвивающих программ для детей»,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538" w:type="dxa"/>
          </w:tcPr>
          <w:p w14:paraId="0009DB3E" w14:textId="7A60EA70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7916E0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087B1F50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2023</w:t>
            </w:r>
          </w:p>
          <w:p w14:paraId="766CF5A2" w14:textId="77777777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152C81FD" w14:textId="36D63B51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538" w:type="dxa"/>
          </w:tcPr>
          <w:p w14:paraId="67837DAF" w14:textId="3E501889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 xml:space="preserve">значение: </w:t>
            </w:r>
            <w:r w:rsidR="007916E0" w:rsidRPr="000553C8">
              <w:rPr>
                <w:rFonts w:eastAsia="Calibri" w:cs="Times New Roman"/>
                <w:sz w:val="20"/>
                <w:szCs w:val="20"/>
                <w:lang w:eastAsia="en-US"/>
              </w:rPr>
              <w:t>__</w:t>
            </w:r>
          </w:p>
          <w:p w14:paraId="53AE52B7" w14:textId="77777777" w:rsidR="009B67A0" w:rsidRPr="000553C8" w:rsidRDefault="009B67A0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год: 2024</w:t>
            </w:r>
          </w:p>
          <w:p w14:paraId="61A80A79" w14:textId="77777777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</w:p>
          <w:p w14:paraId="3A79819A" w14:textId="448FA3C9" w:rsidR="00CD4313" w:rsidRPr="000553C8" w:rsidRDefault="00CD4313" w:rsidP="00B85CE4">
            <w:pPr>
              <w:spacing w:line="240" w:lineRule="auto"/>
              <w:jc w:val="left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eastAsia="Calibri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933" w:type="dxa"/>
          </w:tcPr>
          <w:p w14:paraId="626DCF34" w14:textId="558B2D63" w:rsidR="009B67A0" w:rsidRPr="000553C8" w:rsidRDefault="00CD4313" w:rsidP="00B85CE4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  <w:lang w:eastAsia="en-US"/>
              </w:rPr>
            </w:pPr>
            <w:r w:rsidRPr="000553C8">
              <w:rPr>
                <w:rFonts w:cs="Times New Roman"/>
                <w:sz w:val="20"/>
                <w:szCs w:val="20"/>
              </w:rPr>
              <w:t>Отдел образования Печенгского муниципального округа</w:t>
            </w:r>
          </w:p>
        </w:tc>
      </w:tr>
    </w:tbl>
    <w:p w14:paraId="40287058" w14:textId="14C52CB9" w:rsidR="00E20EC5" w:rsidRDefault="00E20EC5" w:rsidP="00B85CE4">
      <w:pPr>
        <w:widowControl w:val="0"/>
        <w:spacing w:line="240" w:lineRule="auto"/>
        <w:rPr>
          <w:rFonts w:eastAsia="Calibri" w:cs="Times New Roman"/>
          <w:sz w:val="24"/>
          <w:szCs w:val="24"/>
          <w:lang w:eastAsia="en-US"/>
        </w:rPr>
        <w:sectPr w:rsidR="00E20EC5" w:rsidSect="000553C8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</w:p>
    <w:p w14:paraId="6A6AC7F8" w14:textId="6A67F592" w:rsidR="006709ED" w:rsidRDefault="00CB132D" w:rsidP="00B85CE4">
      <w:pPr>
        <w:spacing w:line="240" w:lineRule="auto"/>
        <w:ind w:left="5529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4"/>
          <w:szCs w:val="24"/>
        </w:rPr>
        <w:lastRenderedPageBreak/>
        <w:t xml:space="preserve">Приложение № </w:t>
      </w:r>
      <w:r w:rsidR="008F47C6">
        <w:rPr>
          <w:rFonts w:eastAsia="Calibri" w:cs="Times New Roman"/>
          <w:sz w:val="24"/>
          <w:szCs w:val="24"/>
        </w:rPr>
        <w:t>3</w:t>
      </w:r>
    </w:p>
    <w:p w14:paraId="1D86536E" w14:textId="6B582E0B" w:rsidR="006709ED" w:rsidRDefault="00CB132D" w:rsidP="00B85CE4">
      <w:pPr>
        <w:spacing w:line="240" w:lineRule="auto"/>
        <w:ind w:left="5529"/>
        <w:rPr>
          <w:rFonts w:eastAsia="Calibri" w:cs="Times New Roman"/>
          <w:sz w:val="24"/>
          <w:szCs w:val="20"/>
        </w:rPr>
      </w:pPr>
      <w:r>
        <w:rPr>
          <w:rFonts w:eastAsia="Calibri" w:cs="Times New Roman"/>
          <w:sz w:val="24"/>
          <w:szCs w:val="20"/>
        </w:rPr>
        <w:t xml:space="preserve">к </w:t>
      </w:r>
      <w:r w:rsidR="007E0F96">
        <w:rPr>
          <w:rFonts w:eastAsia="Calibri" w:cs="Times New Roman"/>
          <w:sz w:val="24"/>
          <w:szCs w:val="20"/>
        </w:rPr>
        <w:t>постановлению а</w:t>
      </w:r>
      <w:r>
        <w:rPr>
          <w:rFonts w:eastAsia="Calibri" w:cs="Times New Roman"/>
          <w:sz w:val="24"/>
          <w:szCs w:val="20"/>
        </w:rPr>
        <w:t>дминистрации</w:t>
      </w:r>
    </w:p>
    <w:p w14:paraId="2C7087EA" w14:textId="77777777" w:rsidR="00292DD3" w:rsidRPr="00292DD3" w:rsidRDefault="00292DD3" w:rsidP="00B85CE4">
      <w:pPr>
        <w:spacing w:line="240" w:lineRule="auto"/>
        <w:ind w:left="5529"/>
        <w:rPr>
          <w:rFonts w:eastAsia="Calibri" w:cs="Times New Roman"/>
          <w:sz w:val="24"/>
          <w:szCs w:val="24"/>
        </w:rPr>
      </w:pPr>
      <w:r w:rsidRPr="00292DD3">
        <w:rPr>
          <w:rFonts w:cs="Times New Roman"/>
          <w:sz w:val="24"/>
          <w:szCs w:val="24"/>
        </w:rPr>
        <w:t>Печенгского муниципального округа</w:t>
      </w:r>
      <w:r w:rsidRPr="00292DD3">
        <w:rPr>
          <w:rFonts w:eastAsia="Calibri" w:cs="Times New Roman"/>
          <w:sz w:val="24"/>
          <w:szCs w:val="24"/>
        </w:rPr>
        <w:t xml:space="preserve"> </w:t>
      </w:r>
    </w:p>
    <w:p w14:paraId="1460CAF8" w14:textId="263263F7" w:rsidR="006709ED" w:rsidRDefault="00CB132D" w:rsidP="00B85CE4">
      <w:pPr>
        <w:spacing w:line="240" w:lineRule="auto"/>
        <w:ind w:left="5529"/>
        <w:rPr>
          <w:rFonts w:eastAsia="Calibri" w:cs="Times New Roman"/>
          <w:sz w:val="24"/>
          <w:szCs w:val="20"/>
        </w:rPr>
      </w:pPr>
      <w:r>
        <w:rPr>
          <w:rFonts w:eastAsia="Calibri" w:cs="Times New Roman"/>
          <w:sz w:val="24"/>
          <w:szCs w:val="20"/>
        </w:rPr>
        <w:t xml:space="preserve">от </w:t>
      </w:r>
      <w:r w:rsidR="000553C8">
        <w:rPr>
          <w:rFonts w:eastAsia="Calibri" w:cs="Times New Roman"/>
          <w:sz w:val="24"/>
          <w:szCs w:val="20"/>
        </w:rPr>
        <w:t xml:space="preserve">13.06.2023 </w:t>
      </w:r>
      <w:r>
        <w:rPr>
          <w:rFonts w:eastAsia="Calibri" w:cs="Times New Roman"/>
          <w:sz w:val="24"/>
          <w:szCs w:val="20"/>
        </w:rPr>
        <w:t>№</w:t>
      </w:r>
      <w:r w:rsidR="000553C8">
        <w:rPr>
          <w:rFonts w:eastAsia="Calibri" w:cs="Times New Roman"/>
          <w:sz w:val="24"/>
          <w:szCs w:val="20"/>
        </w:rPr>
        <w:t xml:space="preserve"> 874</w:t>
      </w:r>
    </w:p>
    <w:p w14:paraId="60574A6F" w14:textId="77777777" w:rsidR="006709ED" w:rsidRDefault="006709ED" w:rsidP="00B85CE4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FCF62F6" w14:textId="77777777" w:rsidR="006709ED" w:rsidRDefault="006709ED" w:rsidP="00B85CE4">
      <w:pPr>
        <w:spacing w:line="240" w:lineRule="auto"/>
        <w:ind w:firstLine="709"/>
        <w:rPr>
          <w:rFonts w:cs="Times New Roman"/>
          <w:szCs w:val="28"/>
          <w:lang w:eastAsia="en-US"/>
        </w:rPr>
      </w:pPr>
    </w:p>
    <w:p w14:paraId="793DD226" w14:textId="03569950" w:rsidR="00B85CE4" w:rsidRDefault="00CB132D" w:rsidP="000553C8">
      <w:pPr>
        <w:spacing w:line="240" w:lineRule="auto"/>
        <w:jc w:val="center"/>
        <w:rPr>
          <w:rFonts w:cs="Times New Roman"/>
          <w:b/>
          <w:sz w:val="24"/>
          <w:szCs w:val="24"/>
          <w:lang w:eastAsia="en-US"/>
        </w:rPr>
      </w:pPr>
      <w:r>
        <w:rPr>
          <w:rFonts w:cs="Times New Roman"/>
          <w:b/>
          <w:sz w:val="24"/>
          <w:szCs w:val="24"/>
          <w:lang w:eastAsia="en-US"/>
        </w:rPr>
        <w:t>С</w:t>
      </w:r>
      <w:r w:rsidR="000553C8">
        <w:rPr>
          <w:rFonts w:cs="Times New Roman"/>
          <w:b/>
          <w:sz w:val="24"/>
          <w:szCs w:val="24"/>
          <w:lang w:eastAsia="en-US"/>
        </w:rPr>
        <w:t>ОСТАВ</w:t>
      </w:r>
      <w:r>
        <w:rPr>
          <w:rFonts w:cs="Times New Roman"/>
          <w:b/>
          <w:sz w:val="24"/>
          <w:szCs w:val="24"/>
          <w:lang w:eastAsia="en-US"/>
        </w:rPr>
        <w:t xml:space="preserve"> </w:t>
      </w:r>
    </w:p>
    <w:p w14:paraId="7D1AF6D9" w14:textId="53B3F590" w:rsidR="006709ED" w:rsidRPr="00B85CE4" w:rsidRDefault="00CB132D" w:rsidP="000553C8">
      <w:pPr>
        <w:spacing w:line="240" w:lineRule="auto"/>
        <w:jc w:val="center"/>
        <w:rPr>
          <w:rFonts w:cs="Times New Roman"/>
          <w:sz w:val="24"/>
          <w:szCs w:val="24"/>
        </w:rPr>
      </w:pPr>
      <w:r w:rsidRPr="00B85CE4">
        <w:rPr>
          <w:rFonts w:cs="Times New Roman"/>
          <w:sz w:val="24"/>
          <w:szCs w:val="24"/>
          <w:lang w:eastAsia="en-US"/>
        </w:rPr>
        <w:t xml:space="preserve">рабочей группы по организации оказания муниципальных услуг в социальной сфере </w:t>
      </w:r>
      <w:r w:rsidRPr="00B85CE4">
        <w:rPr>
          <w:rFonts w:cs="Times New Roman"/>
          <w:bCs/>
          <w:sz w:val="24"/>
          <w:szCs w:val="24"/>
          <w:lang w:eastAsia="en-US"/>
        </w:rPr>
        <w:t>по реализации дополнительных общеразвивающих программ для детей</w:t>
      </w:r>
      <w:r w:rsidRPr="00B85CE4">
        <w:rPr>
          <w:rFonts w:eastAsia="Calibri" w:cs="Times New Roman"/>
          <w:bCs/>
          <w:sz w:val="24"/>
          <w:szCs w:val="24"/>
        </w:rPr>
        <w:t xml:space="preserve"> на </w:t>
      </w:r>
      <w:r w:rsidRPr="00B85CE4">
        <w:rPr>
          <w:rFonts w:eastAsia="Calibri" w:cs="Times New Roman"/>
          <w:sz w:val="24"/>
          <w:szCs w:val="24"/>
        </w:rPr>
        <w:t>террито</w:t>
      </w:r>
      <w:r w:rsidRPr="00B85CE4">
        <w:rPr>
          <w:rFonts w:eastAsia="Calibri" w:cs="Times New Roman"/>
          <w:bCs/>
          <w:sz w:val="24"/>
          <w:szCs w:val="24"/>
        </w:rPr>
        <w:t xml:space="preserve">рии </w:t>
      </w:r>
      <w:r w:rsidR="00292DD3" w:rsidRPr="00B85CE4">
        <w:rPr>
          <w:rFonts w:cs="Times New Roman"/>
          <w:sz w:val="24"/>
          <w:szCs w:val="24"/>
        </w:rPr>
        <w:t>Печенгского муниципального округа</w:t>
      </w:r>
    </w:p>
    <w:p w14:paraId="490A2DF6" w14:textId="77777777" w:rsidR="007E0F96" w:rsidRDefault="007E0F96" w:rsidP="00B85CE4">
      <w:pPr>
        <w:spacing w:line="240" w:lineRule="auto"/>
        <w:ind w:firstLine="709"/>
        <w:jc w:val="center"/>
        <w:rPr>
          <w:rFonts w:cs="Times New Roman"/>
          <w:sz w:val="18"/>
          <w:szCs w:val="18"/>
          <w:lang w:eastAsia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936"/>
        <w:gridCol w:w="5408"/>
      </w:tblGrid>
      <w:tr w:rsidR="006709ED" w:rsidRPr="007E0F96" w14:paraId="0D99B3E7" w14:textId="77777777" w:rsidTr="007E0F96">
        <w:trPr>
          <w:trHeight w:val="269"/>
        </w:trPr>
        <w:tc>
          <w:tcPr>
            <w:tcW w:w="3936" w:type="dxa"/>
          </w:tcPr>
          <w:p w14:paraId="0E7CEF67" w14:textId="77777777" w:rsidR="006709ED" w:rsidRPr="007E0F96" w:rsidRDefault="00CB132D" w:rsidP="00B85CE4">
            <w:pPr>
              <w:spacing w:line="240" w:lineRule="auto"/>
              <w:jc w:val="center"/>
              <w:rPr>
                <w:rFonts w:cs="Times New Roman"/>
                <w:sz w:val="24"/>
                <w:lang w:eastAsia="en-US"/>
              </w:rPr>
            </w:pPr>
            <w:r w:rsidRPr="007E0F96">
              <w:rPr>
                <w:rFonts w:cs="Times New Roman"/>
                <w:sz w:val="24"/>
                <w:lang w:eastAsia="en-US"/>
              </w:rPr>
              <w:t>Фамилия, имя, отчество</w:t>
            </w:r>
          </w:p>
        </w:tc>
        <w:tc>
          <w:tcPr>
            <w:tcW w:w="5408" w:type="dxa"/>
          </w:tcPr>
          <w:p w14:paraId="69F8EC9A" w14:textId="77777777" w:rsidR="006709ED" w:rsidRPr="007E0F96" w:rsidRDefault="00CB132D" w:rsidP="00B85CE4">
            <w:pPr>
              <w:spacing w:line="240" w:lineRule="auto"/>
              <w:jc w:val="center"/>
              <w:rPr>
                <w:rFonts w:cs="Times New Roman"/>
                <w:sz w:val="24"/>
                <w:lang w:eastAsia="en-US"/>
              </w:rPr>
            </w:pPr>
            <w:r w:rsidRPr="007E0F96">
              <w:rPr>
                <w:rFonts w:cs="Times New Roman"/>
                <w:sz w:val="24"/>
                <w:lang w:eastAsia="en-US"/>
              </w:rPr>
              <w:t>Должность</w:t>
            </w:r>
          </w:p>
        </w:tc>
      </w:tr>
      <w:tr w:rsidR="006709ED" w:rsidRPr="007E0F96" w14:paraId="40BBDFE6" w14:textId="77777777" w:rsidTr="00B85CE4">
        <w:trPr>
          <w:trHeight w:val="517"/>
        </w:trPr>
        <w:tc>
          <w:tcPr>
            <w:tcW w:w="3936" w:type="dxa"/>
          </w:tcPr>
          <w:p w14:paraId="5C97643B" w14:textId="6CECAFA1" w:rsidR="006709ED" w:rsidRPr="007E0F96" w:rsidRDefault="00CD4313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Никитина Ирина Васильевна</w:t>
            </w:r>
          </w:p>
        </w:tc>
        <w:tc>
          <w:tcPr>
            <w:tcW w:w="5408" w:type="dxa"/>
          </w:tcPr>
          <w:p w14:paraId="36ED17EE" w14:textId="05F95F9A" w:rsidR="006709ED" w:rsidRPr="007E0F96" w:rsidRDefault="00CD4313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Начальник отдела образования</w:t>
            </w:r>
            <w:r w:rsidR="007E0F96">
              <w:t xml:space="preserve"> </w:t>
            </w:r>
            <w:r w:rsidR="007E0F96" w:rsidRPr="007E0F96">
              <w:rPr>
                <w:rFonts w:cs="Times New Roman"/>
                <w:sz w:val="24"/>
                <w:szCs w:val="28"/>
                <w:lang w:eastAsia="en-US"/>
              </w:rPr>
              <w:t>администрации Печенгского муниципального округа</w:t>
            </w:r>
          </w:p>
        </w:tc>
      </w:tr>
      <w:tr w:rsidR="006709ED" w:rsidRPr="007E0F96" w14:paraId="232641BB" w14:textId="77777777" w:rsidTr="00B85CE4">
        <w:trPr>
          <w:trHeight w:val="808"/>
        </w:trPr>
        <w:tc>
          <w:tcPr>
            <w:tcW w:w="3936" w:type="dxa"/>
          </w:tcPr>
          <w:p w14:paraId="02895D9D" w14:textId="2A3F0240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proofErr w:type="spellStart"/>
            <w:r w:rsidRPr="007E0F96">
              <w:rPr>
                <w:rFonts w:cs="Times New Roman"/>
                <w:sz w:val="24"/>
                <w:szCs w:val="28"/>
                <w:lang w:eastAsia="en-US"/>
              </w:rPr>
              <w:t>Ионова</w:t>
            </w:r>
            <w:proofErr w:type="spellEnd"/>
            <w:r w:rsidRPr="007E0F96">
              <w:rPr>
                <w:rFonts w:cs="Times New Roman"/>
                <w:sz w:val="24"/>
                <w:szCs w:val="28"/>
                <w:lang w:eastAsia="en-US"/>
              </w:rPr>
              <w:t xml:space="preserve"> Ольга Валерьевна</w:t>
            </w:r>
          </w:p>
        </w:tc>
        <w:tc>
          <w:tcPr>
            <w:tcW w:w="5408" w:type="dxa"/>
          </w:tcPr>
          <w:p w14:paraId="6AD90874" w14:textId="6016DF5F" w:rsidR="006709ED" w:rsidRPr="007E0F96" w:rsidRDefault="007E0F96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>
              <w:rPr>
                <w:rFonts w:cs="Times New Roman"/>
                <w:sz w:val="24"/>
                <w:szCs w:val="28"/>
                <w:lang w:eastAsia="en-US"/>
              </w:rPr>
              <w:t>Начальник</w:t>
            </w:r>
            <w:r w:rsidR="00B00809" w:rsidRPr="007E0F96">
              <w:rPr>
                <w:rFonts w:cs="Times New Roman"/>
                <w:sz w:val="24"/>
                <w:szCs w:val="28"/>
                <w:lang w:eastAsia="en-US"/>
              </w:rPr>
              <w:t xml:space="preserve"> финансового управления администрации Печенгского муниципального округа</w:t>
            </w:r>
          </w:p>
        </w:tc>
      </w:tr>
      <w:tr w:rsidR="006709ED" w:rsidRPr="007E0F96" w14:paraId="07F8CE54" w14:textId="77777777" w:rsidTr="00B85CE4">
        <w:trPr>
          <w:trHeight w:val="254"/>
        </w:trPr>
        <w:tc>
          <w:tcPr>
            <w:tcW w:w="3936" w:type="dxa"/>
          </w:tcPr>
          <w:p w14:paraId="0DB46998" w14:textId="05FD6FB4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Пивоварова Ирина Вячеславовна</w:t>
            </w:r>
          </w:p>
        </w:tc>
        <w:tc>
          <w:tcPr>
            <w:tcW w:w="5408" w:type="dxa"/>
          </w:tcPr>
          <w:p w14:paraId="5D43AAB5" w14:textId="77DF695E" w:rsidR="006709ED" w:rsidRPr="007E0F96" w:rsidRDefault="00B00809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 xml:space="preserve">Начальник экономического отдела </w:t>
            </w:r>
            <w:r w:rsidR="007E0F96">
              <w:rPr>
                <w:rFonts w:cs="Times New Roman"/>
                <w:sz w:val="24"/>
                <w:szCs w:val="28"/>
                <w:lang w:eastAsia="en-US"/>
              </w:rPr>
              <w:t>МБУ «ЦБ»</w:t>
            </w:r>
          </w:p>
        </w:tc>
      </w:tr>
      <w:tr w:rsidR="006709ED" w:rsidRPr="007E0F96" w14:paraId="4765F856" w14:textId="77777777" w:rsidTr="00B85CE4">
        <w:trPr>
          <w:trHeight w:val="824"/>
        </w:trPr>
        <w:tc>
          <w:tcPr>
            <w:tcW w:w="3936" w:type="dxa"/>
          </w:tcPr>
          <w:p w14:paraId="6F10278E" w14:textId="1DAF8032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Царёва Алеся Михайловна</w:t>
            </w:r>
          </w:p>
        </w:tc>
        <w:tc>
          <w:tcPr>
            <w:tcW w:w="5408" w:type="dxa"/>
          </w:tcPr>
          <w:p w14:paraId="59CA77E2" w14:textId="56483B98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Ведущий специалист отдела образования</w:t>
            </w:r>
            <w:r w:rsidR="007E0F96">
              <w:t xml:space="preserve"> </w:t>
            </w:r>
            <w:r w:rsidR="007E0F96" w:rsidRPr="007E0F96">
              <w:rPr>
                <w:rFonts w:cs="Times New Roman"/>
                <w:sz w:val="24"/>
                <w:szCs w:val="28"/>
                <w:lang w:eastAsia="en-US"/>
              </w:rPr>
              <w:t>администрации Печенгского муниципального округа</w:t>
            </w:r>
          </w:p>
        </w:tc>
      </w:tr>
      <w:tr w:rsidR="006709ED" w:rsidRPr="007E0F96" w14:paraId="5710D0E8" w14:textId="77777777" w:rsidTr="00B85CE4">
        <w:trPr>
          <w:trHeight w:val="270"/>
        </w:trPr>
        <w:tc>
          <w:tcPr>
            <w:tcW w:w="3936" w:type="dxa"/>
          </w:tcPr>
          <w:p w14:paraId="2DF4CFEA" w14:textId="3968B5B5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proofErr w:type="spellStart"/>
            <w:r w:rsidRPr="007E0F96">
              <w:rPr>
                <w:rFonts w:cs="Times New Roman"/>
                <w:sz w:val="24"/>
                <w:szCs w:val="28"/>
                <w:lang w:eastAsia="en-US"/>
              </w:rPr>
              <w:t>Чернушевич</w:t>
            </w:r>
            <w:proofErr w:type="spellEnd"/>
            <w:r w:rsidRPr="007E0F96">
              <w:rPr>
                <w:rFonts w:cs="Times New Roman"/>
                <w:sz w:val="24"/>
                <w:szCs w:val="28"/>
                <w:lang w:eastAsia="en-US"/>
              </w:rPr>
              <w:t xml:space="preserve"> Елена Николаевна</w:t>
            </w:r>
          </w:p>
        </w:tc>
        <w:tc>
          <w:tcPr>
            <w:tcW w:w="5408" w:type="dxa"/>
          </w:tcPr>
          <w:p w14:paraId="23D9013A" w14:textId="3AB54E7C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Директор МБУ ДО ДДТ № 1</w:t>
            </w:r>
          </w:p>
        </w:tc>
      </w:tr>
      <w:tr w:rsidR="006709ED" w:rsidRPr="007E0F96" w14:paraId="5B369CE6" w14:textId="77777777" w:rsidTr="00B85CE4">
        <w:trPr>
          <w:trHeight w:val="259"/>
        </w:trPr>
        <w:tc>
          <w:tcPr>
            <w:tcW w:w="3936" w:type="dxa"/>
          </w:tcPr>
          <w:p w14:paraId="3B2B2F05" w14:textId="323BD2FC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Лазарева Лидия Филипповна</w:t>
            </w:r>
          </w:p>
        </w:tc>
        <w:tc>
          <w:tcPr>
            <w:tcW w:w="5408" w:type="dxa"/>
          </w:tcPr>
          <w:p w14:paraId="02B7AB63" w14:textId="76690E4A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Директор МБУ ДО ДДТ № 2</w:t>
            </w:r>
          </w:p>
        </w:tc>
      </w:tr>
      <w:tr w:rsidR="006709ED" w:rsidRPr="007E0F96" w14:paraId="7A8406E0" w14:textId="77777777" w:rsidTr="00B85CE4">
        <w:trPr>
          <w:trHeight w:val="264"/>
        </w:trPr>
        <w:tc>
          <w:tcPr>
            <w:tcW w:w="3936" w:type="dxa"/>
          </w:tcPr>
          <w:p w14:paraId="592E1CA4" w14:textId="09C7BBCB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proofErr w:type="spellStart"/>
            <w:r w:rsidRPr="007E0F96">
              <w:rPr>
                <w:rFonts w:cs="Times New Roman"/>
                <w:sz w:val="24"/>
                <w:szCs w:val="28"/>
                <w:lang w:eastAsia="en-US"/>
              </w:rPr>
              <w:t>Панчешная</w:t>
            </w:r>
            <w:proofErr w:type="spellEnd"/>
            <w:r w:rsidRPr="007E0F96">
              <w:rPr>
                <w:rFonts w:cs="Times New Roman"/>
                <w:sz w:val="24"/>
                <w:szCs w:val="28"/>
                <w:lang w:eastAsia="en-US"/>
              </w:rPr>
              <w:t xml:space="preserve"> Наталья Николаевна</w:t>
            </w:r>
          </w:p>
        </w:tc>
        <w:tc>
          <w:tcPr>
            <w:tcW w:w="5408" w:type="dxa"/>
          </w:tcPr>
          <w:p w14:paraId="590D9E70" w14:textId="05F8AC61" w:rsidR="006709ED" w:rsidRPr="007E0F96" w:rsidRDefault="00B8499D" w:rsidP="00B85CE4">
            <w:pPr>
              <w:spacing w:line="240" w:lineRule="auto"/>
              <w:rPr>
                <w:rFonts w:cs="Times New Roman"/>
                <w:sz w:val="24"/>
                <w:szCs w:val="28"/>
                <w:lang w:eastAsia="en-US"/>
              </w:rPr>
            </w:pPr>
            <w:r w:rsidRPr="007E0F96">
              <w:rPr>
                <w:rFonts w:cs="Times New Roman"/>
                <w:sz w:val="24"/>
                <w:szCs w:val="28"/>
                <w:lang w:eastAsia="en-US"/>
              </w:rPr>
              <w:t>Начальник муниципального опорного центра</w:t>
            </w:r>
          </w:p>
        </w:tc>
      </w:tr>
    </w:tbl>
    <w:p w14:paraId="7420F9C6" w14:textId="39E07599" w:rsidR="006709ED" w:rsidRDefault="006709ED" w:rsidP="00B85CE4">
      <w:pPr>
        <w:tabs>
          <w:tab w:val="left" w:pos="915"/>
        </w:tabs>
        <w:spacing w:line="240" w:lineRule="auto"/>
        <w:rPr>
          <w:i/>
          <w:sz w:val="18"/>
          <w:szCs w:val="18"/>
        </w:rPr>
      </w:pPr>
    </w:p>
    <w:sectPr w:rsidR="006709ED">
      <w:pgSz w:w="11906" w:h="16838"/>
      <w:pgMar w:top="1134" w:right="851" w:bottom="1134" w:left="1701" w:header="709" w:footer="709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9202C0" w15:done="0"/>
  <w15:commentEx w15:paraId="54587C3E" w15:done="0"/>
  <w15:commentEx w15:paraId="1CBA437E" w15:done="0"/>
  <w15:commentEx w15:paraId="420C9ACD" w15:done="0"/>
  <w15:commentEx w15:paraId="53AEB8B3" w15:done="0"/>
  <w15:commentEx w15:paraId="7FF9DB07" w15:done="0"/>
  <w15:commentEx w15:paraId="3454F9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A3D16" w16cex:dateUtc="2023-05-25T17:01:00Z"/>
  <w16cex:commentExtensible w16cex:durableId="281A3D7A" w16cex:dateUtc="2023-05-25T17:03:00Z"/>
  <w16cex:commentExtensible w16cex:durableId="281A3DE3" w16cex:dateUtc="2023-05-25T17:04:00Z"/>
  <w16cex:commentExtensible w16cex:durableId="281A3DFE" w16cex:dateUtc="2023-05-25T17:05:00Z"/>
  <w16cex:commentExtensible w16cex:durableId="281A3E8A" w16cex:dateUtc="2023-05-25T17:07:00Z"/>
  <w16cex:commentExtensible w16cex:durableId="281A4034" w16cex:dateUtc="2023-05-25T17:14:00Z"/>
  <w16cex:commentExtensible w16cex:durableId="281A404C" w16cex:dateUtc="2023-05-25T1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9202C0" w16cid:durableId="281A3D16"/>
  <w16cid:commentId w16cid:paraId="54587C3E" w16cid:durableId="281A3D7A"/>
  <w16cid:commentId w16cid:paraId="1CBA437E" w16cid:durableId="281A3DE3"/>
  <w16cid:commentId w16cid:paraId="420C9ACD" w16cid:durableId="281A3DFE"/>
  <w16cid:commentId w16cid:paraId="53AEB8B3" w16cid:durableId="281A3E8A"/>
  <w16cid:commentId w16cid:paraId="7FF9DB07" w16cid:durableId="281A4034"/>
  <w16cid:commentId w16cid:paraId="3454F9AC" w16cid:durableId="281A40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618B7" w14:textId="77777777" w:rsidR="002E6D81" w:rsidRDefault="002E6D81">
      <w:pPr>
        <w:spacing w:line="240" w:lineRule="auto"/>
      </w:pPr>
      <w:r>
        <w:separator/>
      </w:r>
    </w:p>
  </w:endnote>
  <w:endnote w:type="continuationSeparator" w:id="0">
    <w:p w14:paraId="26F6DCCF" w14:textId="77777777" w:rsidR="002E6D81" w:rsidRDefault="002E6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EDD50" w14:textId="77777777" w:rsidR="002E6D81" w:rsidRDefault="002E6D81">
      <w:pPr>
        <w:spacing w:line="240" w:lineRule="auto"/>
      </w:pPr>
      <w:r>
        <w:separator/>
      </w:r>
    </w:p>
  </w:footnote>
  <w:footnote w:type="continuationSeparator" w:id="0">
    <w:p w14:paraId="2961D7D6" w14:textId="77777777" w:rsidR="002E6D81" w:rsidRDefault="002E6D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C58"/>
    <w:multiLevelType w:val="hybridMultilevel"/>
    <w:tmpl w:val="654C781E"/>
    <w:lvl w:ilvl="0" w:tplc="BA92EF30">
      <w:start w:val="1"/>
      <w:numFmt w:val="decimal"/>
      <w:lvlText w:val="%1."/>
      <w:lvlJc w:val="left"/>
      <w:pPr>
        <w:ind w:left="720" w:hanging="360"/>
      </w:pPr>
    </w:lvl>
    <w:lvl w:ilvl="1" w:tplc="C6C044BC" w:tentative="1">
      <w:start w:val="1"/>
      <w:numFmt w:val="lowerLetter"/>
      <w:lvlText w:val="%2."/>
      <w:lvlJc w:val="left"/>
      <w:pPr>
        <w:ind w:left="1440" w:hanging="360"/>
      </w:pPr>
    </w:lvl>
    <w:lvl w:ilvl="2" w:tplc="5064A684" w:tentative="1">
      <w:start w:val="1"/>
      <w:numFmt w:val="lowerRoman"/>
      <w:lvlText w:val="%3."/>
      <w:lvlJc w:val="right"/>
      <w:pPr>
        <w:ind w:left="2160" w:hanging="180"/>
      </w:pPr>
    </w:lvl>
    <w:lvl w:ilvl="3" w:tplc="B9385068" w:tentative="1">
      <w:start w:val="1"/>
      <w:numFmt w:val="decimal"/>
      <w:lvlText w:val="%4."/>
      <w:lvlJc w:val="left"/>
      <w:pPr>
        <w:ind w:left="2880" w:hanging="360"/>
      </w:pPr>
    </w:lvl>
    <w:lvl w:ilvl="4" w:tplc="3C1A0996" w:tentative="1">
      <w:start w:val="1"/>
      <w:numFmt w:val="lowerLetter"/>
      <w:lvlText w:val="%5."/>
      <w:lvlJc w:val="left"/>
      <w:pPr>
        <w:ind w:left="3600" w:hanging="360"/>
      </w:pPr>
    </w:lvl>
    <w:lvl w:ilvl="5" w:tplc="FE5212FC" w:tentative="1">
      <w:start w:val="1"/>
      <w:numFmt w:val="lowerRoman"/>
      <w:lvlText w:val="%6."/>
      <w:lvlJc w:val="right"/>
      <w:pPr>
        <w:ind w:left="4320" w:hanging="180"/>
      </w:pPr>
    </w:lvl>
    <w:lvl w:ilvl="6" w:tplc="9BF237DA" w:tentative="1">
      <w:start w:val="1"/>
      <w:numFmt w:val="decimal"/>
      <w:lvlText w:val="%7."/>
      <w:lvlJc w:val="left"/>
      <w:pPr>
        <w:ind w:left="5040" w:hanging="360"/>
      </w:pPr>
    </w:lvl>
    <w:lvl w:ilvl="7" w:tplc="F1525EEC" w:tentative="1">
      <w:start w:val="1"/>
      <w:numFmt w:val="lowerLetter"/>
      <w:lvlText w:val="%8."/>
      <w:lvlJc w:val="left"/>
      <w:pPr>
        <w:ind w:left="5760" w:hanging="360"/>
      </w:pPr>
    </w:lvl>
    <w:lvl w:ilvl="8" w:tplc="FC1EB7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0219"/>
    <w:multiLevelType w:val="hybridMultilevel"/>
    <w:tmpl w:val="74DED814"/>
    <w:lvl w:ilvl="0" w:tplc="122ED166">
      <w:start w:val="1"/>
      <w:numFmt w:val="decimal"/>
      <w:lvlText w:val="%1."/>
      <w:lvlJc w:val="left"/>
      <w:pPr>
        <w:ind w:left="1428" w:hanging="360"/>
      </w:pPr>
    </w:lvl>
    <w:lvl w:ilvl="1" w:tplc="C1CEB2E0" w:tentative="1">
      <w:start w:val="1"/>
      <w:numFmt w:val="lowerLetter"/>
      <w:lvlText w:val="%2."/>
      <w:lvlJc w:val="left"/>
      <w:pPr>
        <w:ind w:left="2148" w:hanging="360"/>
      </w:pPr>
    </w:lvl>
    <w:lvl w:ilvl="2" w:tplc="E4982D1C" w:tentative="1">
      <w:start w:val="1"/>
      <w:numFmt w:val="lowerRoman"/>
      <w:lvlText w:val="%3."/>
      <w:lvlJc w:val="right"/>
      <w:pPr>
        <w:ind w:left="2868" w:hanging="360"/>
      </w:pPr>
    </w:lvl>
    <w:lvl w:ilvl="3" w:tplc="F1C0000A" w:tentative="1">
      <w:start w:val="1"/>
      <w:numFmt w:val="decimal"/>
      <w:lvlText w:val="%4."/>
      <w:lvlJc w:val="left"/>
      <w:pPr>
        <w:ind w:left="3588" w:hanging="360"/>
      </w:pPr>
    </w:lvl>
    <w:lvl w:ilvl="4" w:tplc="D2F0C78E" w:tentative="1">
      <w:start w:val="1"/>
      <w:numFmt w:val="lowerLetter"/>
      <w:lvlText w:val="%5."/>
      <w:lvlJc w:val="left"/>
      <w:pPr>
        <w:ind w:left="4308" w:hanging="360"/>
      </w:pPr>
    </w:lvl>
    <w:lvl w:ilvl="5" w:tplc="1838828C" w:tentative="1">
      <w:start w:val="1"/>
      <w:numFmt w:val="lowerRoman"/>
      <w:lvlText w:val="%6."/>
      <w:lvlJc w:val="right"/>
      <w:pPr>
        <w:ind w:left="5028" w:hanging="360"/>
      </w:pPr>
    </w:lvl>
    <w:lvl w:ilvl="6" w:tplc="931C42D8" w:tentative="1">
      <w:start w:val="1"/>
      <w:numFmt w:val="decimal"/>
      <w:lvlText w:val="%7."/>
      <w:lvlJc w:val="left"/>
      <w:pPr>
        <w:ind w:left="5749" w:hanging="360"/>
      </w:pPr>
    </w:lvl>
    <w:lvl w:ilvl="7" w:tplc="B4C6C122" w:tentative="1">
      <w:start w:val="1"/>
      <w:numFmt w:val="lowerLetter"/>
      <w:lvlText w:val="%8."/>
      <w:lvlJc w:val="left"/>
      <w:pPr>
        <w:ind w:left="6469" w:hanging="360"/>
      </w:pPr>
    </w:lvl>
    <w:lvl w:ilvl="8" w:tplc="ACC6A1F0" w:tentative="1">
      <w:start w:val="1"/>
      <w:numFmt w:val="lowerRoman"/>
      <w:lvlText w:val="%9."/>
      <w:lvlJc w:val="right"/>
      <w:pPr>
        <w:ind w:left="7189" w:hanging="360"/>
      </w:pPr>
    </w:lvl>
  </w:abstractNum>
  <w:abstractNum w:abstractNumId="2">
    <w:nsid w:val="4CFD4830"/>
    <w:multiLevelType w:val="hybridMultilevel"/>
    <w:tmpl w:val="14DA5988"/>
    <w:lvl w:ilvl="0" w:tplc="0922A3E2">
      <w:start w:val="1"/>
      <w:numFmt w:val="decimal"/>
      <w:lvlText w:val="%1."/>
      <w:lvlJc w:val="left"/>
      <w:pPr>
        <w:ind w:left="1428" w:hanging="360"/>
      </w:pPr>
    </w:lvl>
    <w:lvl w:ilvl="1" w:tplc="9D6487D2" w:tentative="1">
      <w:start w:val="1"/>
      <w:numFmt w:val="lowerLetter"/>
      <w:lvlText w:val="%2."/>
      <w:lvlJc w:val="left"/>
      <w:pPr>
        <w:ind w:left="2148" w:hanging="360"/>
      </w:pPr>
    </w:lvl>
    <w:lvl w:ilvl="2" w:tplc="09D6C7FC" w:tentative="1">
      <w:start w:val="1"/>
      <w:numFmt w:val="lowerRoman"/>
      <w:lvlText w:val="%3."/>
      <w:lvlJc w:val="right"/>
      <w:pPr>
        <w:ind w:left="2868" w:hanging="360"/>
      </w:pPr>
    </w:lvl>
    <w:lvl w:ilvl="3" w:tplc="97C62CE8" w:tentative="1">
      <w:start w:val="1"/>
      <w:numFmt w:val="decimal"/>
      <w:lvlText w:val="%4."/>
      <w:lvlJc w:val="left"/>
      <w:pPr>
        <w:ind w:left="3588" w:hanging="360"/>
      </w:pPr>
    </w:lvl>
    <w:lvl w:ilvl="4" w:tplc="26CA7172" w:tentative="1">
      <w:start w:val="1"/>
      <w:numFmt w:val="lowerLetter"/>
      <w:lvlText w:val="%5."/>
      <w:lvlJc w:val="left"/>
      <w:pPr>
        <w:ind w:left="4308" w:hanging="360"/>
      </w:pPr>
    </w:lvl>
    <w:lvl w:ilvl="5" w:tplc="BDEC7F3C" w:tentative="1">
      <w:start w:val="1"/>
      <w:numFmt w:val="lowerRoman"/>
      <w:lvlText w:val="%6."/>
      <w:lvlJc w:val="right"/>
      <w:pPr>
        <w:ind w:left="5028" w:hanging="360"/>
      </w:pPr>
    </w:lvl>
    <w:lvl w:ilvl="6" w:tplc="BC8A70D6" w:tentative="1">
      <w:start w:val="1"/>
      <w:numFmt w:val="decimal"/>
      <w:lvlText w:val="%7."/>
      <w:lvlJc w:val="left"/>
      <w:pPr>
        <w:ind w:left="5749" w:hanging="360"/>
      </w:pPr>
    </w:lvl>
    <w:lvl w:ilvl="7" w:tplc="5E4CEA1E" w:tentative="1">
      <w:start w:val="1"/>
      <w:numFmt w:val="lowerLetter"/>
      <w:lvlText w:val="%8."/>
      <w:lvlJc w:val="left"/>
      <w:pPr>
        <w:ind w:left="6469" w:hanging="360"/>
      </w:pPr>
    </w:lvl>
    <w:lvl w:ilvl="8" w:tplc="09F42250" w:tentative="1">
      <w:start w:val="1"/>
      <w:numFmt w:val="lowerRoman"/>
      <w:lvlText w:val="%9."/>
      <w:lvlJc w:val="right"/>
      <w:pPr>
        <w:ind w:left="7189" w:hanging="360"/>
      </w:pPr>
    </w:lvl>
  </w:abstractNum>
  <w:abstractNum w:abstractNumId="3">
    <w:nsid w:val="68BE19E8"/>
    <w:multiLevelType w:val="hybridMultilevel"/>
    <w:tmpl w:val="FB0A5B3A"/>
    <w:lvl w:ilvl="0" w:tplc="9B78DC0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6C2DD1"/>
    <w:multiLevelType w:val="hybridMultilevel"/>
    <w:tmpl w:val="E4088FC8"/>
    <w:lvl w:ilvl="0" w:tplc="8B969DDC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746015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F296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330B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7ACB3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F2478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00AA0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918D1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D70B8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ИРПСУ">
    <w15:presenceInfo w15:providerId="None" w15:userId="ИРПСУ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E8"/>
    <w:rsid w:val="00011AEA"/>
    <w:rsid w:val="000130B7"/>
    <w:rsid w:val="00013511"/>
    <w:rsid w:val="0001375C"/>
    <w:rsid w:val="000165D3"/>
    <w:rsid w:val="00016A2F"/>
    <w:rsid w:val="00017FB2"/>
    <w:rsid w:val="00021742"/>
    <w:rsid w:val="000235CB"/>
    <w:rsid w:val="00031E64"/>
    <w:rsid w:val="00036DC8"/>
    <w:rsid w:val="000474F5"/>
    <w:rsid w:val="000514AC"/>
    <w:rsid w:val="00054578"/>
    <w:rsid w:val="000553C8"/>
    <w:rsid w:val="00073C83"/>
    <w:rsid w:val="00083C1C"/>
    <w:rsid w:val="00086CC6"/>
    <w:rsid w:val="00090397"/>
    <w:rsid w:val="00091C43"/>
    <w:rsid w:val="0009535D"/>
    <w:rsid w:val="0009779F"/>
    <w:rsid w:val="000A0ACB"/>
    <w:rsid w:val="000B3830"/>
    <w:rsid w:val="000C6BFF"/>
    <w:rsid w:val="000D2F58"/>
    <w:rsid w:val="000D687D"/>
    <w:rsid w:val="000F3134"/>
    <w:rsid w:val="000F338E"/>
    <w:rsid w:val="0010531D"/>
    <w:rsid w:val="00113A0E"/>
    <w:rsid w:val="00114923"/>
    <w:rsid w:val="00114B6E"/>
    <w:rsid w:val="00120207"/>
    <w:rsid w:val="00120842"/>
    <w:rsid w:val="001235E5"/>
    <w:rsid w:val="00133E31"/>
    <w:rsid w:val="001364B7"/>
    <w:rsid w:val="00144AB1"/>
    <w:rsid w:val="00147B51"/>
    <w:rsid w:val="00152343"/>
    <w:rsid w:val="00160B06"/>
    <w:rsid w:val="001666F4"/>
    <w:rsid w:val="00181BB8"/>
    <w:rsid w:val="00197254"/>
    <w:rsid w:val="001A48B5"/>
    <w:rsid w:val="001B33DD"/>
    <w:rsid w:val="001B3443"/>
    <w:rsid w:val="001C33C9"/>
    <w:rsid w:val="001D2961"/>
    <w:rsid w:val="001D5501"/>
    <w:rsid w:val="001D65B6"/>
    <w:rsid w:val="001E0D23"/>
    <w:rsid w:val="001E4800"/>
    <w:rsid w:val="001F4538"/>
    <w:rsid w:val="00210574"/>
    <w:rsid w:val="00210CA2"/>
    <w:rsid w:val="00214F3F"/>
    <w:rsid w:val="00216D29"/>
    <w:rsid w:val="00222559"/>
    <w:rsid w:val="002256A2"/>
    <w:rsid w:val="00231EE7"/>
    <w:rsid w:val="002473D8"/>
    <w:rsid w:val="00247FA9"/>
    <w:rsid w:val="0025319C"/>
    <w:rsid w:val="002538FA"/>
    <w:rsid w:val="002633E9"/>
    <w:rsid w:val="00265877"/>
    <w:rsid w:val="002658DB"/>
    <w:rsid w:val="00284E08"/>
    <w:rsid w:val="00287B5C"/>
    <w:rsid w:val="00292DD3"/>
    <w:rsid w:val="00293FB5"/>
    <w:rsid w:val="00296D15"/>
    <w:rsid w:val="002A7D37"/>
    <w:rsid w:val="002B0A0F"/>
    <w:rsid w:val="002B2A97"/>
    <w:rsid w:val="002B3DC5"/>
    <w:rsid w:val="002B41DD"/>
    <w:rsid w:val="002B50A6"/>
    <w:rsid w:val="002B6175"/>
    <w:rsid w:val="002B6879"/>
    <w:rsid w:val="002D51AB"/>
    <w:rsid w:val="002D56CD"/>
    <w:rsid w:val="002E6D81"/>
    <w:rsid w:val="002F0D39"/>
    <w:rsid w:val="002F736E"/>
    <w:rsid w:val="00305FA5"/>
    <w:rsid w:val="003065FE"/>
    <w:rsid w:val="00310420"/>
    <w:rsid w:val="00316796"/>
    <w:rsid w:val="00327AD5"/>
    <w:rsid w:val="00330786"/>
    <w:rsid w:val="00331B27"/>
    <w:rsid w:val="0033202C"/>
    <w:rsid w:val="00342AD6"/>
    <w:rsid w:val="00354F2D"/>
    <w:rsid w:val="003576D4"/>
    <w:rsid w:val="0038218A"/>
    <w:rsid w:val="00392C48"/>
    <w:rsid w:val="00392C59"/>
    <w:rsid w:val="00393ED2"/>
    <w:rsid w:val="003A4B64"/>
    <w:rsid w:val="003A634B"/>
    <w:rsid w:val="003A7008"/>
    <w:rsid w:val="003A76C7"/>
    <w:rsid w:val="003B5AD5"/>
    <w:rsid w:val="003D5F6F"/>
    <w:rsid w:val="003D7800"/>
    <w:rsid w:val="003E07D1"/>
    <w:rsid w:val="003E0B79"/>
    <w:rsid w:val="003E713E"/>
    <w:rsid w:val="003F0FB1"/>
    <w:rsid w:val="003F0FDD"/>
    <w:rsid w:val="003F28A7"/>
    <w:rsid w:val="003F28F3"/>
    <w:rsid w:val="003F4A74"/>
    <w:rsid w:val="00401D3D"/>
    <w:rsid w:val="004048D5"/>
    <w:rsid w:val="00406A6A"/>
    <w:rsid w:val="00411400"/>
    <w:rsid w:val="00413C7A"/>
    <w:rsid w:val="00423810"/>
    <w:rsid w:val="004269E9"/>
    <w:rsid w:val="004310D4"/>
    <w:rsid w:val="004325F6"/>
    <w:rsid w:val="00435FBA"/>
    <w:rsid w:val="004462E4"/>
    <w:rsid w:val="004527E3"/>
    <w:rsid w:val="00462D4C"/>
    <w:rsid w:val="00464FC5"/>
    <w:rsid w:val="0047450A"/>
    <w:rsid w:val="004B2406"/>
    <w:rsid w:val="004B644F"/>
    <w:rsid w:val="004C143E"/>
    <w:rsid w:val="004C30CC"/>
    <w:rsid w:val="004C7ECE"/>
    <w:rsid w:val="004D1DBE"/>
    <w:rsid w:val="004D5743"/>
    <w:rsid w:val="004D69FF"/>
    <w:rsid w:val="004D7E31"/>
    <w:rsid w:val="004E36FD"/>
    <w:rsid w:val="004E4C2A"/>
    <w:rsid w:val="004F3481"/>
    <w:rsid w:val="0050231E"/>
    <w:rsid w:val="00504A16"/>
    <w:rsid w:val="005053F4"/>
    <w:rsid w:val="00507264"/>
    <w:rsid w:val="005212E8"/>
    <w:rsid w:val="0052141E"/>
    <w:rsid w:val="00524661"/>
    <w:rsid w:val="005246B4"/>
    <w:rsid w:val="00546E27"/>
    <w:rsid w:val="00562D8D"/>
    <w:rsid w:val="005634E8"/>
    <w:rsid w:val="0057096B"/>
    <w:rsid w:val="00573187"/>
    <w:rsid w:val="00576B8B"/>
    <w:rsid w:val="00580901"/>
    <w:rsid w:val="0058432A"/>
    <w:rsid w:val="00586956"/>
    <w:rsid w:val="00587B91"/>
    <w:rsid w:val="00591966"/>
    <w:rsid w:val="00593854"/>
    <w:rsid w:val="005A4473"/>
    <w:rsid w:val="005A4852"/>
    <w:rsid w:val="005A6517"/>
    <w:rsid w:val="005A73BA"/>
    <w:rsid w:val="005B18E9"/>
    <w:rsid w:val="005C3A52"/>
    <w:rsid w:val="005D02B1"/>
    <w:rsid w:val="005D765C"/>
    <w:rsid w:val="005E1F20"/>
    <w:rsid w:val="005E3889"/>
    <w:rsid w:val="005F1AB8"/>
    <w:rsid w:val="005F253F"/>
    <w:rsid w:val="00600E8F"/>
    <w:rsid w:val="00601DFF"/>
    <w:rsid w:val="006021A6"/>
    <w:rsid w:val="006025DE"/>
    <w:rsid w:val="00604913"/>
    <w:rsid w:val="0060737B"/>
    <w:rsid w:val="006164A5"/>
    <w:rsid w:val="006227F5"/>
    <w:rsid w:val="00636B47"/>
    <w:rsid w:val="00640543"/>
    <w:rsid w:val="006502E2"/>
    <w:rsid w:val="006572E2"/>
    <w:rsid w:val="00662868"/>
    <w:rsid w:val="0066503C"/>
    <w:rsid w:val="006701CC"/>
    <w:rsid w:val="006709ED"/>
    <w:rsid w:val="006722EB"/>
    <w:rsid w:val="0067327D"/>
    <w:rsid w:val="00677416"/>
    <w:rsid w:val="00677C2D"/>
    <w:rsid w:val="00685D7D"/>
    <w:rsid w:val="006B2537"/>
    <w:rsid w:val="006D0AA4"/>
    <w:rsid w:val="006D10ED"/>
    <w:rsid w:val="006D45B6"/>
    <w:rsid w:val="007000BF"/>
    <w:rsid w:val="007112B8"/>
    <w:rsid w:val="00714C7F"/>
    <w:rsid w:val="007177D9"/>
    <w:rsid w:val="00737C28"/>
    <w:rsid w:val="007511CF"/>
    <w:rsid w:val="00764ADB"/>
    <w:rsid w:val="00765ADF"/>
    <w:rsid w:val="00772F68"/>
    <w:rsid w:val="00790370"/>
    <w:rsid w:val="007916E0"/>
    <w:rsid w:val="0079322B"/>
    <w:rsid w:val="007A1BF4"/>
    <w:rsid w:val="007A5AB9"/>
    <w:rsid w:val="007B3FD0"/>
    <w:rsid w:val="007B567A"/>
    <w:rsid w:val="007C0B13"/>
    <w:rsid w:val="007C6106"/>
    <w:rsid w:val="007C6F27"/>
    <w:rsid w:val="007C77C4"/>
    <w:rsid w:val="007D173A"/>
    <w:rsid w:val="007E0822"/>
    <w:rsid w:val="007E0F96"/>
    <w:rsid w:val="007F058C"/>
    <w:rsid w:val="00801559"/>
    <w:rsid w:val="008110AE"/>
    <w:rsid w:val="00812B0C"/>
    <w:rsid w:val="00812E34"/>
    <w:rsid w:val="0082545D"/>
    <w:rsid w:val="00826A6B"/>
    <w:rsid w:val="00834E67"/>
    <w:rsid w:val="00864D06"/>
    <w:rsid w:val="00870840"/>
    <w:rsid w:val="00872FE8"/>
    <w:rsid w:val="008735F5"/>
    <w:rsid w:val="00877A93"/>
    <w:rsid w:val="008841BA"/>
    <w:rsid w:val="00884F70"/>
    <w:rsid w:val="008873B1"/>
    <w:rsid w:val="00890A1D"/>
    <w:rsid w:val="0089341F"/>
    <w:rsid w:val="008937E7"/>
    <w:rsid w:val="008A1A0E"/>
    <w:rsid w:val="008C19AE"/>
    <w:rsid w:val="008C48AC"/>
    <w:rsid w:val="008C519F"/>
    <w:rsid w:val="008D7DE8"/>
    <w:rsid w:val="008E0E23"/>
    <w:rsid w:val="008E280B"/>
    <w:rsid w:val="008E7CD1"/>
    <w:rsid w:val="008F12BB"/>
    <w:rsid w:val="008F47C6"/>
    <w:rsid w:val="009014A2"/>
    <w:rsid w:val="009026AC"/>
    <w:rsid w:val="009319A6"/>
    <w:rsid w:val="00946E01"/>
    <w:rsid w:val="00947770"/>
    <w:rsid w:val="0095679C"/>
    <w:rsid w:val="0096124D"/>
    <w:rsid w:val="0096317A"/>
    <w:rsid w:val="009631F5"/>
    <w:rsid w:val="00974E40"/>
    <w:rsid w:val="00975449"/>
    <w:rsid w:val="0098051C"/>
    <w:rsid w:val="00985964"/>
    <w:rsid w:val="00987E04"/>
    <w:rsid w:val="009B67A0"/>
    <w:rsid w:val="009D0E4E"/>
    <w:rsid w:val="009D0FB9"/>
    <w:rsid w:val="009D4FA2"/>
    <w:rsid w:val="009F1497"/>
    <w:rsid w:val="009F3299"/>
    <w:rsid w:val="009F393B"/>
    <w:rsid w:val="00A06ECD"/>
    <w:rsid w:val="00A06F20"/>
    <w:rsid w:val="00A304B6"/>
    <w:rsid w:val="00A3626D"/>
    <w:rsid w:val="00A3742C"/>
    <w:rsid w:val="00A40C4F"/>
    <w:rsid w:val="00A46915"/>
    <w:rsid w:val="00A60D2F"/>
    <w:rsid w:val="00A63D56"/>
    <w:rsid w:val="00A64133"/>
    <w:rsid w:val="00A668D1"/>
    <w:rsid w:val="00A76FF6"/>
    <w:rsid w:val="00A813AD"/>
    <w:rsid w:val="00A910BA"/>
    <w:rsid w:val="00A97EA6"/>
    <w:rsid w:val="00AA77DE"/>
    <w:rsid w:val="00AB0B03"/>
    <w:rsid w:val="00AB1F4E"/>
    <w:rsid w:val="00AB3137"/>
    <w:rsid w:val="00AC04E6"/>
    <w:rsid w:val="00AC0834"/>
    <w:rsid w:val="00AD068C"/>
    <w:rsid w:val="00AD0BDA"/>
    <w:rsid w:val="00AE001E"/>
    <w:rsid w:val="00AF3A0E"/>
    <w:rsid w:val="00AF4E07"/>
    <w:rsid w:val="00B00809"/>
    <w:rsid w:val="00B1001A"/>
    <w:rsid w:val="00B17A60"/>
    <w:rsid w:val="00B269C6"/>
    <w:rsid w:val="00B4498E"/>
    <w:rsid w:val="00B523CA"/>
    <w:rsid w:val="00B560BA"/>
    <w:rsid w:val="00B56425"/>
    <w:rsid w:val="00B57FFB"/>
    <w:rsid w:val="00B62283"/>
    <w:rsid w:val="00B65B22"/>
    <w:rsid w:val="00B708AC"/>
    <w:rsid w:val="00B710F8"/>
    <w:rsid w:val="00B738E6"/>
    <w:rsid w:val="00B754BE"/>
    <w:rsid w:val="00B80EC8"/>
    <w:rsid w:val="00B81143"/>
    <w:rsid w:val="00B8499D"/>
    <w:rsid w:val="00B85CE4"/>
    <w:rsid w:val="00B867E8"/>
    <w:rsid w:val="00BA0BA5"/>
    <w:rsid w:val="00BA19C1"/>
    <w:rsid w:val="00BA354C"/>
    <w:rsid w:val="00BB1063"/>
    <w:rsid w:val="00BD302B"/>
    <w:rsid w:val="00BD37AC"/>
    <w:rsid w:val="00BE6021"/>
    <w:rsid w:val="00C02EC6"/>
    <w:rsid w:val="00C2458E"/>
    <w:rsid w:val="00C24CA4"/>
    <w:rsid w:val="00C25BC0"/>
    <w:rsid w:val="00C37B58"/>
    <w:rsid w:val="00C44063"/>
    <w:rsid w:val="00C53DDE"/>
    <w:rsid w:val="00C543F2"/>
    <w:rsid w:val="00C54765"/>
    <w:rsid w:val="00C560F8"/>
    <w:rsid w:val="00C64A5B"/>
    <w:rsid w:val="00C660FB"/>
    <w:rsid w:val="00C74347"/>
    <w:rsid w:val="00C86D6D"/>
    <w:rsid w:val="00C90DA2"/>
    <w:rsid w:val="00C94A80"/>
    <w:rsid w:val="00C94CE7"/>
    <w:rsid w:val="00CA1898"/>
    <w:rsid w:val="00CA4ABF"/>
    <w:rsid w:val="00CA4D39"/>
    <w:rsid w:val="00CB132D"/>
    <w:rsid w:val="00CB3E29"/>
    <w:rsid w:val="00CB560E"/>
    <w:rsid w:val="00CB77E8"/>
    <w:rsid w:val="00CC22E4"/>
    <w:rsid w:val="00CC26AD"/>
    <w:rsid w:val="00CC27D3"/>
    <w:rsid w:val="00CD1DE0"/>
    <w:rsid w:val="00CD281A"/>
    <w:rsid w:val="00CD4313"/>
    <w:rsid w:val="00CD5D47"/>
    <w:rsid w:val="00CD6020"/>
    <w:rsid w:val="00CD651B"/>
    <w:rsid w:val="00CD666F"/>
    <w:rsid w:val="00CD66BF"/>
    <w:rsid w:val="00CE0F9C"/>
    <w:rsid w:val="00CE36D4"/>
    <w:rsid w:val="00CF3D76"/>
    <w:rsid w:val="00CF53E0"/>
    <w:rsid w:val="00D02EA5"/>
    <w:rsid w:val="00D03617"/>
    <w:rsid w:val="00D03C96"/>
    <w:rsid w:val="00D049B2"/>
    <w:rsid w:val="00D059CE"/>
    <w:rsid w:val="00D06353"/>
    <w:rsid w:val="00D12349"/>
    <w:rsid w:val="00D304BE"/>
    <w:rsid w:val="00D3677E"/>
    <w:rsid w:val="00D40CD1"/>
    <w:rsid w:val="00D4261C"/>
    <w:rsid w:val="00D45239"/>
    <w:rsid w:val="00D477EA"/>
    <w:rsid w:val="00D52EAF"/>
    <w:rsid w:val="00D540F1"/>
    <w:rsid w:val="00D74413"/>
    <w:rsid w:val="00D91D55"/>
    <w:rsid w:val="00D9292B"/>
    <w:rsid w:val="00D9440D"/>
    <w:rsid w:val="00D978BA"/>
    <w:rsid w:val="00DA2130"/>
    <w:rsid w:val="00DA3D97"/>
    <w:rsid w:val="00DB0162"/>
    <w:rsid w:val="00DB5ACF"/>
    <w:rsid w:val="00DC249D"/>
    <w:rsid w:val="00DE2860"/>
    <w:rsid w:val="00DE36E7"/>
    <w:rsid w:val="00DE593F"/>
    <w:rsid w:val="00DF08F7"/>
    <w:rsid w:val="00DF534C"/>
    <w:rsid w:val="00DF5700"/>
    <w:rsid w:val="00E024A5"/>
    <w:rsid w:val="00E02E01"/>
    <w:rsid w:val="00E055D1"/>
    <w:rsid w:val="00E06335"/>
    <w:rsid w:val="00E07F15"/>
    <w:rsid w:val="00E171F2"/>
    <w:rsid w:val="00E17427"/>
    <w:rsid w:val="00E20EC5"/>
    <w:rsid w:val="00E255DB"/>
    <w:rsid w:val="00E31E0C"/>
    <w:rsid w:val="00E36DDF"/>
    <w:rsid w:val="00E37A25"/>
    <w:rsid w:val="00E40158"/>
    <w:rsid w:val="00E450BD"/>
    <w:rsid w:val="00E54240"/>
    <w:rsid w:val="00E55FD6"/>
    <w:rsid w:val="00E610C1"/>
    <w:rsid w:val="00E718C6"/>
    <w:rsid w:val="00E829AA"/>
    <w:rsid w:val="00E913FD"/>
    <w:rsid w:val="00E92337"/>
    <w:rsid w:val="00EA0E2A"/>
    <w:rsid w:val="00EA6DAF"/>
    <w:rsid w:val="00EB76D5"/>
    <w:rsid w:val="00EC0C71"/>
    <w:rsid w:val="00EC2DB1"/>
    <w:rsid w:val="00ED1DB5"/>
    <w:rsid w:val="00EE4BAC"/>
    <w:rsid w:val="00EF2749"/>
    <w:rsid w:val="00EF3A17"/>
    <w:rsid w:val="00F04A1A"/>
    <w:rsid w:val="00F051E3"/>
    <w:rsid w:val="00F16E00"/>
    <w:rsid w:val="00F426E8"/>
    <w:rsid w:val="00F50C49"/>
    <w:rsid w:val="00F6265A"/>
    <w:rsid w:val="00F6271F"/>
    <w:rsid w:val="00F62EDC"/>
    <w:rsid w:val="00F63EDA"/>
    <w:rsid w:val="00F66052"/>
    <w:rsid w:val="00F7032D"/>
    <w:rsid w:val="00F90C4B"/>
    <w:rsid w:val="00F90E55"/>
    <w:rsid w:val="00F942CB"/>
    <w:rsid w:val="00FA0145"/>
    <w:rsid w:val="00FA4F80"/>
    <w:rsid w:val="00FB1462"/>
    <w:rsid w:val="00FB46B7"/>
    <w:rsid w:val="00FB59BA"/>
    <w:rsid w:val="00FD0D49"/>
    <w:rsid w:val="00FD20CD"/>
    <w:rsid w:val="00FE1FDA"/>
    <w:rsid w:val="00FE2BB3"/>
    <w:rsid w:val="00FF53C9"/>
    <w:rsid w:val="00FF55BB"/>
    <w:rsid w:val="00FF6BC1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85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5B9BD5" w:themeColor="accent1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Pr>
      <w:sz w:val="20"/>
      <w:szCs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character" w:styleId="af4">
    <w:name w:val="Hyperlink"/>
    <w:uiPriority w:val="99"/>
    <w:unhideWhenUsed/>
    <w:rPr>
      <w:color w:val="0563C1" w:themeColor="hyperlink"/>
      <w:u w:val="single"/>
    </w:rPr>
  </w:style>
  <w:style w:type="paragraph" w:styleId="af5">
    <w:name w:val="Plain Text"/>
    <w:link w:val="af6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6">
    <w:name w:val="Текст Знак"/>
    <w:link w:val="af5"/>
    <w:uiPriority w:val="99"/>
    <w:rPr>
      <w:rFonts w:ascii="Courier New" w:hAnsi="Courier New" w:cs="Courier New"/>
      <w:sz w:val="21"/>
      <w:szCs w:val="21"/>
    </w:rPr>
  </w:style>
  <w:style w:type="paragraph" w:styleId="af7">
    <w:name w:val="header"/>
    <w:link w:val="af8"/>
    <w:uiPriority w:val="99"/>
    <w:unhideWhenUsed/>
    <w:pPr>
      <w:spacing w:after="0" w:line="240" w:lineRule="auto"/>
    </w:pPr>
  </w:style>
  <w:style w:type="character" w:customStyle="1" w:styleId="af8">
    <w:name w:val="Верхний колонтитул Знак"/>
    <w:link w:val="af7"/>
    <w:uiPriority w:val="99"/>
  </w:style>
  <w:style w:type="paragraph" w:styleId="af9">
    <w:name w:val="footer"/>
    <w:link w:val="afa"/>
    <w:uiPriority w:val="99"/>
    <w:unhideWhenUsed/>
    <w:pPr>
      <w:spacing w:after="0" w:line="240" w:lineRule="auto"/>
    </w:pPr>
  </w:style>
  <w:style w:type="character" w:customStyle="1" w:styleId="afa">
    <w:name w:val="Нижний колонтитул Знак"/>
    <w:link w:val="af9"/>
    <w:uiPriority w:val="99"/>
  </w:style>
  <w:style w:type="paragraph" w:styleId="afb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c">
    <w:name w:val="List Paragraph"/>
    <w:basedOn w:val="a"/>
    <w:uiPriority w:val="34"/>
    <w:qFormat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fd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fe"/>
    <w:link w:val="aff"/>
    <w:uiPriority w:val="99"/>
    <w:semiHidden/>
    <w:unhideWhenUsed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ff">
    <w:name w:val="Текст сноски Знак"/>
    <w:basedOn w:val="a0"/>
    <w:link w:val="12"/>
    <w:uiPriority w:val="99"/>
    <w:semiHidden/>
    <w:rPr>
      <w:sz w:val="20"/>
      <w:szCs w:val="20"/>
      <w:lang w:val="en-US"/>
    </w:rPr>
  </w:style>
  <w:style w:type="character" w:styleId="aff0">
    <w:name w:val="footnote reference"/>
    <w:basedOn w:val="a0"/>
    <w:uiPriority w:val="99"/>
    <w:semiHidden/>
    <w:unhideWhenUsed/>
    <w:rPr>
      <w:vertAlign w:val="superscript"/>
    </w:rPr>
  </w:style>
  <w:style w:type="paragraph" w:styleId="afe">
    <w:name w:val="footnote text"/>
    <w:basedOn w:val="a"/>
    <w:link w:val="1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e"/>
    <w:uiPriority w:val="99"/>
    <w:semiHidden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3">
    <w:name w:val="Сетка таблицы2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alloon Text"/>
    <w:basedOn w:val="a"/>
    <w:link w:val="aff2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styleId="aff3">
    <w:name w:val="annotation text"/>
    <w:basedOn w:val="a"/>
    <w:link w:val="aff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rPr>
      <w:rFonts w:ascii="Times New Roman" w:eastAsiaTheme="minorEastAsia" w:hAnsi="Times New Roman"/>
      <w:sz w:val="20"/>
      <w:szCs w:val="20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50">
    <w:name w:val="A5"/>
    <w:basedOn w:val="TableNormal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eNormal">
    <w:name w:val="Table 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annotation subject"/>
    <w:basedOn w:val="aff3"/>
    <w:next w:val="aff3"/>
    <w:link w:val="aff7"/>
    <w:uiPriority w:val="99"/>
    <w:semiHidden/>
    <w:unhideWhenUsed/>
    <w:rsid w:val="006D0AA4"/>
    <w:rPr>
      <w:b/>
      <w:bCs/>
    </w:rPr>
  </w:style>
  <w:style w:type="character" w:customStyle="1" w:styleId="aff7">
    <w:name w:val="Тема примечания Знак"/>
    <w:basedOn w:val="aff4"/>
    <w:link w:val="aff6"/>
    <w:uiPriority w:val="99"/>
    <w:semiHidden/>
    <w:rsid w:val="006D0AA4"/>
    <w:rPr>
      <w:rFonts w:ascii="Times New Roman" w:eastAsiaTheme="minorEastAsia" w:hAnsi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line="240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  <w:lang w:eastAsia="en-US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5B9BD5" w:themeColor="accent1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Pr>
      <w:sz w:val="20"/>
      <w:szCs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character" w:styleId="af4">
    <w:name w:val="Hyperlink"/>
    <w:uiPriority w:val="99"/>
    <w:unhideWhenUsed/>
    <w:rPr>
      <w:color w:val="0563C1" w:themeColor="hyperlink"/>
      <w:u w:val="single"/>
    </w:rPr>
  </w:style>
  <w:style w:type="paragraph" w:styleId="af5">
    <w:name w:val="Plain Text"/>
    <w:link w:val="af6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6">
    <w:name w:val="Текст Знак"/>
    <w:link w:val="af5"/>
    <w:uiPriority w:val="99"/>
    <w:rPr>
      <w:rFonts w:ascii="Courier New" w:hAnsi="Courier New" w:cs="Courier New"/>
      <w:sz w:val="21"/>
      <w:szCs w:val="21"/>
    </w:rPr>
  </w:style>
  <w:style w:type="paragraph" w:styleId="af7">
    <w:name w:val="header"/>
    <w:link w:val="af8"/>
    <w:uiPriority w:val="99"/>
    <w:unhideWhenUsed/>
    <w:pPr>
      <w:spacing w:after="0" w:line="240" w:lineRule="auto"/>
    </w:pPr>
  </w:style>
  <w:style w:type="character" w:customStyle="1" w:styleId="af8">
    <w:name w:val="Верхний колонтитул Знак"/>
    <w:link w:val="af7"/>
    <w:uiPriority w:val="99"/>
  </w:style>
  <w:style w:type="paragraph" w:styleId="af9">
    <w:name w:val="footer"/>
    <w:link w:val="afa"/>
    <w:uiPriority w:val="99"/>
    <w:unhideWhenUsed/>
    <w:pPr>
      <w:spacing w:after="0" w:line="240" w:lineRule="auto"/>
    </w:pPr>
  </w:style>
  <w:style w:type="character" w:customStyle="1" w:styleId="afa">
    <w:name w:val="Нижний колонтитул Знак"/>
    <w:link w:val="af9"/>
    <w:uiPriority w:val="99"/>
  </w:style>
  <w:style w:type="paragraph" w:styleId="afb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c">
    <w:name w:val="List Paragraph"/>
    <w:basedOn w:val="a"/>
    <w:uiPriority w:val="34"/>
    <w:qFormat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val="en-US" w:eastAsia="en-US"/>
    </w:rPr>
  </w:style>
  <w:style w:type="table" w:styleId="afd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eastAsia="Times New Roman" w:cs="Calibri"/>
      <w:szCs w:val="20"/>
      <w:lang w:eastAsia="ru-RU"/>
    </w:rPr>
  </w:style>
  <w:style w:type="table" w:customStyle="1" w:styleId="11">
    <w:name w:val="Сетка таблицы1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екст сноски1"/>
    <w:basedOn w:val="a"/>
    <w:next w:val="afe"/>
    <w:link w:val="aff"/>
    <w:uiPriority w:val="99"/>
    <w:semiHidden/>
    <w:unhideWhenUsed/>
    <w:pPr>
      <w:spacing w:line="240" w:lineRule="auto"/>
      <w:jc w:val="left"/>
    </w:pPr>
    <w:rPr>
      <w:rFonts w:asciiTheme="minorHAnsi" w:eastAsiaTheme="minorHAnsi" w:hAnsiTheme="minorHAnsi"/>
      <w:sz w:val="20"/>
      <w:szCs w:val="20"/>
      <w:lang w:val="en-US" w:eastAsia="en-US"/>
    </w:rPr>
  </w:style>
  <w:style w:type="character" w:customStyle="1" w:styleId="aff">
    <w:name w:val="Текст сноски Знак"/>
    <w:basedOn w:val="a0"/>
    <w:link w:val="12"/>
    <w:uiPriority w:val="99"/>
    <w:semiHidden/>
    <w:rPr>
      <w:sz w:val="20"/>
      <w:szCs w:val="20"/>
      <w:lang w:val="en-US"/>
    </w:rPr>
  </w:style>
  <w:style w:type="character" w:styleId="aff0">
    <w:name w:val="footnote reference"/>
    <w:basedOn w:val="a0"/>
    <w:uiPriority w:val="99"/>
    <w:semiHidden/>
    <w:unhideWhenUsed/>
    <w:rPr>
      <w:vertAlign w:val="superscript"/>
    </w:rPr>
  </w:style>
  <w:style w:type="paragraph" w:styleId="afe">
    <w:name w:val="footnote text"/>
    <w:basedOn w:val="a"/>
    <w:link w:val="1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e"/>
    <w:uiPriority w:val="99"/>
    <w:semiHidden/>
    <w:rPr>
      <w:rFonts w:ascii="Times New Roman" w:eastAsiaTheme="minorEastAsia" w:hAnsi="Times New Roman"/>
      <w:sz w:val="20"/>
      <w:szCs w:val="20"/>
      <w:lang w:eastAsia="ru-RU"/>
    </w:rPr>
  </w:style>
  <w:style w:type="table" w:customStyle="1" w:styleId="23">
    <w:name w:val="Сетка таблицы2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alloon Text"/>
    <w:basedOn w:val="a"/>
    <w:link w:val="aff2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styleId="aff3">
    <w:name w:val="annotation text"/>
    <w:basedOn w:val="a"/>
    <w:link w:val="aff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rPr>
      <w:rFonts w:ascii="Times New Roman" w:eastAsiaTheme="minorEastAsia" w:hAnsi="Times New Roman"/>
      <w:sz w:val="20"/>
      <w:szCs w:val="20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50">
    <w:name w:val="A5"/>
    <w:basedOn w:val="TableNormal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eNormal">
    <w:name w:val="Table 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annotation subject"/>
    <w:basedOn w:val="aff3"/>
    <w:next w:val="aff3"/>
    <w:link w:val="aff7"/>
    <w:uiPriority w:val="99"/>
    <w:semiHidden/>
    <w:unhideWhenUsed/>
    <w:rsid w:val="006D0AA4"/>
    <w:rPr>
      <w:b/>
      <w:bCs/>
    </w:rPr>
  </w:style>
  <w:style w:type="character" w:customStyle="1" w:styleId="aff7">
    <w:name w:val="Тема примечания Знак"/>
    <w:basedOn w:val="aff4"/>
    <w:link w:val="aff6"/>
    <w:uiPriority w:val="99"/>
    <w:semiHidden/>
    <w:rsid w:val="006D0AA4"/>
    <w:rPr>
      <w:rFonts w:ascii="Times New Roman" w:eastAsiaTheme="minorEastAsia" w:hAnsi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5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6974A-0291-405A-9E16-BEE4C4BF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НАДЕЖДА ВЛАДИМИРОВНА</dc:creator>
  <cp:lastModifiedBy>Лукинская Наталья Андреевна</cp:lastModifiedBy>
  <cp:revision>2</cp:revision>
  <cp:lastPrinted>2023-06-14T07:25:00Z</cp:lastPrinted>
  <dcterms:created xsi:type="dcterms:W3CDTF">2023-06-14T07:27:00Z</dcterms:created>
  <dcterms:modified xsi:type="dcterms:W3CDTF">2023-06-14T07:27:00Z</dcterms:modified>
</cp:coreProperties>
</file>